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95C6" w14:textId="62D0B70F" w:rsidR="7F225ADE" w:rsidRDefault="267AF14C" w:rsidP="28A02BBD">
      <w:pPr>
        <w:jc w:val="center"/>
        <w:rPr>
          <w:rFonts w:ascii="Times New Roman" w:hAnsi="Times New Roman"/>
          <w:b/>
          <w:bCs/>
          <w:color w:val="auto"/>
          <w:sz w:val="26"/>
          <w:szCs w:val="26"/>
        </w:rPr>
      </w:pPr>
      <w:r w:rsidRPr="4BBF757B">
        <w:rPr>
          <w:rFonts w:ascii="Times New Roman" w:hAnsi="Times New Roman"/>
          <w:b/>
          <w:bCs/>
          <w:color w:val="auto"/>
          <w:sz w:val="26"/>
          <w:szCs w:val="26"/>
        </w:rPr>
        <w:t>ESTATE OFFICE CLEANER</w:t>
      </w:r>
    </w:p>
    <w:p w14:paraId="64C68561" w14:textId="7130C864" w:rsidR="00CF5F8D" w:rsidRDefault="0058468E" w:rsidP="00115047">
      <w:pPr>
        <w:jc w:val="center"/>
        <w:rPr>
          <w:rFonts w:ascii="Times New Roman" w:hAnsi="Times New Roman"/>
          <w:b/>
          <w:color w:val="auto"/>
          <w:sz w:val="26"/>
          <w:szCs w:val="26"/>
        </w:rPr>
      </w:pPr>
      <w:r w:rsidRPr="00372EAE">
        <w:rPr>
          <w:rFonts w:ascii="Times New Roman" w:hAnsi="Times New Roman"/>
          <w:b/>
          <w:color w:val="auto"/>
          <w:sz w:val="26"/>
          <w:szCs w:val="26"/>
        </w:rPr>
        <w:t>JOB DESCRIPTION</w:t>
      </w:r>
    </w:p>
    <w:p w14:paraId="0FBC2ECB" w14:textId="77777777" w:rsidR="004F7DCC" w:rsidRPr="00372EAE" w:rsidRDefault="004F7DCC" w:rsidP="00115047">
      <w:pPr>
        <w:jc w:val="center"/>
        <w:rPr>
          <w:rFonts w:ascii="Times New Roman" w:hAnsi="Times New Roman"/>
          <w:b/>
          <w:color w:val="auto"/>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3998"/>
        <w:gridCol w:w="6776"/>
      </w:tblGrid>
      <w:tr w:rsidR="00A46F6B" w:rsidRPr="00372EAE" w14:paraId="57AE2DEB" w14:textId="77777777" w:rsidTr="6F710CA0">
        <w:trPr>
          <w:trHeight w:val="530"/>
        </w:trPr>
        <w:tc>
          <w:tcPr>
            <w:tcW w:w="3998" w:type="dxa"/>
            <w:shd w:val="clear" w:color="auto" w:fill="DEEAF6" w:themeFill="accent5" w:themeFillTint="33"/>
          </w:tcPr>
          <w:p w14:paraId="2853B717" w14:textId="683F56C5" w:rsidR="007839FB" w:rsidRPr="00372EAE" w:rsidRDefault="008F7369" w:rsidP="005A33BC">
            <w:pPr>
              <w:spacing w:before="120"/>
              <w:rPr>
                <w:rFonts w:ascii="Times New Roman" w:hAnsi="Times New Roman"/>
                <w:b/>
                <w:color w:val="auto"/>
                <w:sz w:val="26"/>
                <w:szCs w:val="26"/>
              </w:rPr>
            </w:pPr>
            <w:r w:rsidRPr="00372EAE">
              <w:rPr>
                <w:rFonts w:ascii="Times New Roman" w:hAnsi="Times New Roman"/>
                <w:b/>
                <w:color w:val="auto"/>
                <w:sz w:val="26"/>
                <w:szCs w:val="26"/>
              </w:rPr>
              <w:t>Department:</w:t>
            </w:r>
          </w:p>
        </w:tc>
        <w:tc>
          <w:tcPr>
            <w:tcW w:w="6776" w:type="dxa"/>
            <w:shd w:val="clear" w:color="auto" w:fill="DEEAF6" w:themeFill="accent5" w:themeFillTint="33"/>
          </w:tcPr>
          <w:p w14:paraId="2EA3A999" w14:textId="569ADD9F" w:rsidR="007839FB" w:rsidRPr="0010200D" w:rsidRDefault="31E73F89" w:rsidP="16CF1BA1">
            <w:pPr>
              <w:spacing w:before="120" w:after="120" w:line="259" w:lineRule="auto"/>
              <w:rPr>
                <w:rFonts w:ascii="Times New Roman" w:hAnsi="Times New Roman"/>
                <w:color w:val="auto"/>
              </w:rPr>
            </w:pPr>
            <w:r w:rsidRPr="37CBC39D">
              <w:rPr>
                <w:rFonts w:ascii="Times New Roman" w:hAnsi="Times New Roman"/>
                <w:color w:val="auto"/>
              </w:rPr>
              <w:t>Estate Office</w:t>
            </w:r>
          </w:p>
        </w:tc>
      </w:tr>
      <w:tr w:rsidR="00A46F6B" w:rsidRPr="00372EAE" w14:paraId="6710C0FB" w14:textId="77777777" w:rsidTr="6F710CA0">
        <w:trPr>
          <w:trHeight w:val="530"/>
        </w:trPr>
        <w:tc>
          <w:tcPr>
            <w:tcW w:w="3998" w:type="dxa"/>
            <w:shd w:val="clear" w:color="auto" w:fill="DEEAF6" w:themeFill="accent5" w:themeFillTint="33"/>
          </w:tcPr>
          <w:p w14:paraId="5EBA1A11" w14:textId="4B41592E" w:rsidR="008F7369" w:rsidRPr="00372EAE" w:rsidRDefault="008F7369" w:rsidP="001D0332">
            <w:pPr>
              <w:spacing w:before="120"/>
              <w:rPr>
                <w:rFonts w:ascii="Times New Roman" w:hAnsi="Times New Roman"/>
                <w:b/>
                <w:color w:val="auto"/>
                <w:sz w:val="26"/>
                <w:szCs w:val="26"/>
              </w:rPr>
            </w:pPr>
            <w:r w:rsidRPr="00372EAE">
              <w:rPr>
                <w:rFonts w:ascii="Times New Roman" w:hAnsi="Times New Roman"/>
                <w:b/>
                <w:color w:val="auto"/>
                <w:sz w:val="26"/>
                <w:szCs w:val="26"/>
              </w:rPr>
              <w:t>Reporting to:</w:t>
            </w:r>
          </w:p>
        </w:tc>
        <w:tc>
          <w:tcPr>
            <w:tcW w:w="6776" w:type="dxa"/>
            <w:shd w:val="clear" w:color="auto" w:fill="DEEAF6" w:themeFill="accent5" w:themeFillTint="33"/>
          </w:tcPr>
          <w:p w14:paraId="2486EBCC" w14:textId="22E74D98" w:rsidR="008F7369" w:rsidRPr="0010200D" w:rsidRDefault="008F7369" w:rsidP="001D0332">
            <w:pPr>
              <w:spacing w:before="120" w:after="120"/>
              <w:rPr>
                <w:rFonts w:ascii="Times New Roman" w:hAnsi="Times New Roman"/>
                <w:bCs/>
                <w:color w:val="auto"/>
              </w:rPr>
            </w:pPr>
            <w:r w:rsidRPr="0010200D">
              <w:rPr>
                <w:rFonts w:ascii="Times New Roman" w:hAnsi="Times New Roman"/>
                <w:bCs/>
                <w:color w:val="auto"/>
              </w:rPr>
              <w:t>Housekeeper</w:t>
            </w:r>
          </w:p>
        </w:tc>
      </w:tr>
      <w:tr w:rsidR="00A46F6B" w:rsidRPr="00372EAE" w14:paraId="01A821E3" w14:textId="77777777" w:rsidTr="6F710CA0">
        <w:trPr>
          <w:trHeight w:val="530"/>
        </w:trPr>
        <w:tc>
          <w:tcPr>
            <w:tcW w:w="3998" w:type="dxa"/>
            <w:shd w:val="clear" w:color="auto" w:fill="DEEAF6" w:themeFill="accent5" w:themeFillTint="33"/>
          </w:tcPr>
          <w:p w14:paraId="3176DA40" w14:textId="2684A089" w:rsidR="001D0332" w:rsidRPr="00372EAE" w:rsidRDefault="008F7369" w:rsidP="001D0332">
            <w:pPr>
              <w:spacing w:before="120"/>
              <w:rPr>
                <w:rFonts w:ascii="Times New Roman" w:hAnsi="Times New Roman"/>
                <w:b/>
                <w:color w:val="auto"/>
                <w:sz w:val="26"/>
                <w:szCs w:val="26"/>
              </w:rPr>
            </w:pPr>
            <w:r w:rsidRPr="00372EAE">
              <w:rPr>
                <w:rFonts w:ascii="Times New Roman" w:hAnsi="Times New Roman"/>
                <w:b/>
                <w:color w:val="auto"/>
                <w:sz w:val="26"/>
                <w:szCs w:val="26"/>
              </w:rPr>
              <w:t>Supervisory Responsibilities:</w:t>
            </w:r>
          </w:p>
        </w:tc>
        <w:tc>
          <w:tcPr>
            <w:tcW w:w="6776" w:type="dxa"/>
            <w:shd w:val="clear" w:color="auto" w:fill="DEEAF6" w:themeFill="accent5" w:themeFillTint="33"/>
          </w:tcPr>
          <w:p w14:paraId="379F9F1E" w14:textId="4BCA5108" w:rsidR="001D0332" w:rsidRPr="0010200D" w:rsidRDefault="008F7369" w:rsidP="001D0332">
            <w:pPr>
              <w:spacing w:before="120" w:after="120"/>
              <w:rPr>
                <w:rFonts w:ascii="Times New Roman" w:hAnsi="Times New Roman"/>
                <w:bCs/>
                <w:color w:val="auto"/>
              </w:rPr>
            </w:pPr>
            <w:r w:rsidRPr="0010200D">
              <w:rPr>
                <w:rFonts w:ascii="Times New Roman" w:hAnsi="Times New Roman"/>
                <w:bCs/>
                <w:color w:val="auto"/>
              </w:rPr>
              <w:t>None</w:t>
            </w:r>
          </w:p>
        </w:tc>
      </w:tr>
      <w:tr w:rsidR="00A46F6B" w:rsidRPr="00372EAE" w14:paraId="1B8F6BEF" w14:textId="77777777" w:rsidTr="6F710CA0">
        <w:trPr>
          <w:trHeight w:val="515"/>
        </w:trPr>
        <w:tc>
          <w:tcPr>
            <w:tcW w:w="3998" w:type="dxa"/>
            <w:shd w:val="clear" w:color="auto" w:fill="DEEAF6" w:themeFill="accent5" w:themeFillTint="33"/>
          </w:tcPr>
          <w:p w14:paraId="2698F643" w14:textId="4A1CA78F" w:rsidR="001D0332" w:rsidRPr="00372EAE" w:rsidRDefault="008F7369" w:rsidP="001D0332">
            <w:pPr>
              <w:spacing w:before="120" w:line="360" w:lineRule="auto"/>
              <w:rPr>
                <w:rFonts w:ascii="Times New Roman" w:hAnsi="Times New Roman"/>
                <w:b/>
                <w:color w:val="auto"/>
                <w:sz w:val="26"/>
                <w:szCs w:val="26"/>
              </w:rPr>
            </w:pPr>
            <w:r w:rsidRPr="00372EAE">
              <w:rPr>
                <w:rFonts w:ascii="Times New Roman" w:hAnsi="Times New Roman"/>
                <w:b/>
                <w:color w:val="auto"/>
                <w:sz w:val="26"/>
                <w:szCs w:val="26"/>
              </w:rPr>
              <w:t>Hours of Work:</w:t>
            </w:r>
          </w:p>
        </w:tc>
        <w:tc>
          <w:tcPr>
            <w:tcW w:w="6776" w:type="dxa"/>
            <w:shd w:val="clear" w:color="auto" w:fill="DEEAF6" w:themeFill="accent5" w:themeFillTint="33"/>
          </w:tcPr>
          <w:p w14:paraId="552C3238" w14:textId="3A19EC62" w:rsidR="00557357" w:rsidRPr="0010200D" w:rsidRDefault="003D0296" w:rsidP="2B50A155">
            <w:pPr>
              <w:spacing w:before="120" w:after="120" w:line="257" w:lineRule="auto"/>
              <w:contextualSpacing/>
              <w:rPr>
                <w:rFonts w:ascii="Times New Roman" w:hAnsi="Times New Roman"/>
                <w:color w:val="000000" w:themeColor="text1"/>
              </w:rPr>
            </w:pPr>
            <w:r>
              <w:rPr>
                <w:rFonts w:ascii="Times New Roman" w:eastAsia="Aptos" w:hAnsi="Times New Roman"/>
                <w:color w:val="000000" w:themeColor="text1"/>
              </w:rPr>
              <w:t>Approx</w:t>
            </w:r>
            <w:r w:rsidR="00A52A01">
              <w:rPr>
                <w:rFonts w:ascii="Times New Roman" w:eastAsia="Aptos" w:hAnsi="Times New Roman"/>
                <w:color w:val="000000" w:themeColor="text1"/>
              </w:rPr>
              <w:t>imately</w:t>
            </w:r>
            <w:r>
              <w:rPr>
                <w:rFonts w:ascii="Times New Roman" w:eastAsia="Aptos" w:hAnsi="Times New Roman"/>
                <w:color w:val="000000" w:themeColor="text1"/>
              </w:rPr>
              <w:t xml:space="preserve"> </w:t>
            </w:r>
            <w:r w:rsidR="006857B0">
              <w:rPr>
                <w:rFonts w:ascii="Times New Roman" w:eastAsia="Aptos" w:hAnsi="Times New Roman"/>
                <w:color w:val="000000" w:themeColor="text1"/>
              </w:rPr>
              <w:t>20</w:t>
            </w:r>
            <w:r w:rsidR="50DBBE7B" w:rsidRPr="2B50A155">
              <w:rPr>
                <w:rFonts w:ascii="Times New Roman" w:eastAsia="Aptos" w:hAnsi="Times New Roman"/>
                <w:color w:val="000000" w:themeColor="text1"/>
              </w:rPr>
              <w:t xml:space="preserve"> hours per week, </w:t>
            </w:r>
            <w:r w:rsidR="2911C1F8" w:rsidRPr="2B50A155">
              <w:rPr>
                <w:rFonts w:ascii="Times New Roman" w:eastAsia="Aptos" w:hAnsi="Times New Roman"/>
                <w:color w:val="000000" w:themeColor="text1"/>
              </w:rPr>
              <w:t xml:space="preserve">working outside of office hours, </w:t>
            </w:r>
            <w:r w:rsidR="50DBBE7B" w:rsidRPr="2B50A155">
              <w:rPr>
                <w:rFonts w:ascii="Times New Roman" w:eastAsia="Aptos" w:hAnsi="Times New Roman"/>
                <w:color w:val="000000" w:themeColor="text1"/>
              </w:rPr>
              <w:t>with the ability to work additional hours</w:t>
            </w:r>
            <w:r w:rsidR="00CC1689">
              <w:rPr>
                <w:rFonts w:ascii="Times New Roman" w:hAnsi="Times New Roman"/>
                <w:color w:val="000000" w:themeColor="text1"/>
              </w:rPr>
              <w:t xml:space="preserve"> </w:t>
            </w:r>
            <w:r w:rsidR="006857B0">
              <w:rPr>
                <w:rFonts w:ascii="Times New Roman" w:hAnsi="Times New Roman"/>
                <w:color w:val="000000" w:themeColor="text1"/>
              </w:rPr>
              <w:t xml:space="preserve">as </w:t>
            </w:r>
            <w:r w:rsidR="009567C2">
              <w:rPr>
                <w:rFonts w:ascii="Times New Roman" w:hAnsi="Times New Roman"/>
                <w:color w:val="000000" w:themeColor="text1"/>
              </w:rPr>
              <w:t>required</w:t>
            </w:r>
          </w:p>
        </w:tc>
      </w:tr>
    </w:tbl>
    <w:p w14:paraId="6AF60813" w14:textId="72950291" w:rsidR="00AB02FD" w:rsidRPr="00372EAE" w:rsidRDefault="00AB02FD" w:rsidP="00E93BC0">
      <w:pPr>
        <w:spacing w:after="240"/>
        <w:contextualSpacing/>
        <w:jc w:val="both"/>
        <w:rPr>
          <w:rFonts w:ascii="Times New Roman" w:hAnsi="Times New Roman"/>
          <w:b/>
          <w:bCs/>
          <w:color w:val="auto"/>
          <w:sz w:val="26"/>
          <w:szCs w:val="2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AB5DD9" w:rsidRPr="00372EAE" w14:paraId="79465765" w14:textId="77777777" w:rsidTr="007F19FB">
        <w:trPr>
          <w:trHeight w:val="430"/>
        </w:trPr>
        <w:tc>
          <w:tcPr>
            <w:tcW w:w="10740" w:type="dxa"/>
            <w:shd w:val="clear" w:color="auto" w:fill="DEEAF6" w:themeFill="accent5" w:themeFillTint="33"/>
          </w:tcPr>
          <w:p w14:paraId="26A3E9A0" w14:textId="77777777" w:rsidR="00E22C41" w:rsidRPr="00372EAE" w:rsidRDefault="00E22C41">
            <w:pPr>
              <w:spacing w:before="80"/>
              <w:rPr>
                <w:rFonts w:ascii="Times New Roman" w:hAnsi="Times New Roman"/>
                <w:b/>
                <w:color w:val="auto"/>
                <w:sz w:val="26"/>
                <w:szCs w:val="26"/>
              </w:rPr>
            </w:pPr>
            <w:r w:rsidRPr="00372EAE">
              <w:rPr>
                <w:rFonts w:ascii="Times New Roman" w:hAnsi="Times New Roman"/>
                <w:b/>
                <w:color w:val="auto"/>
                <w:sz w:val="26"/>
                <w:szCs w:val="26"/>
              </w:rPr>
              <w:t>Job Purpose</w:t>
            </w:r>
          </w:p>
        </w:tc>
      </w:tr>
    </w:tbl>
    <w:p w14:paraId="1A93A758" w14:textId="77777777" w:rsidR="00E22C41" w:rsidRPr="00372EAE" w:rsidRDefault="00E22C41" w:rsidP="00E22C41">
      <w:pPr>
        <w:rPr>
          <w:rFonts w:ascii="Times New Roman" w:hAnsi="Times New Roman"/>
          <w:b/>
          <w:color w:val="auto"/>
          <w:sz w:val="26"/>
          <w:szCs w:val="26"/>
        </w:rPr>
      </w:pPr>
    </w:p>
    <w:p w14:paraId="6CBF1433" w14:textId="15324315" w:rsidR="3B745DB2" w:rsidRPr="002D4DCB" w:rsidRDefault="3B745DB2" w:rsidP="28A02BBD">
      <w:pPr>
        <w:jc w:val="both"/>
        <w:rPr>
          <w:rFonts w:ascii="Times New Roman" w:hAnsi="Times New Roman"/>
          <w:color w:val="auto"/>
          <w:lang w:val="en-US"/>
        </w:rPr>
      </w:pPr>
      <w:r w:rsidRPr="002D4DCB">
        <w:rPr>
          <w:rFonts w:ascii="Times New Roman" w:hAnsi="Times New Roman"/>
          <w:color w:val="auto"/>
        </w:rPr>
        <w:t>The Estate Office has a pivotal role in the efficient management of the Estate</w:t>
      </w:r>
      <w:r w:rsidR="00DC492D">
        <w:rPr>
          <w:rFonts w:ascii="Times New Roman" w:hAnsi="Times New Roman"/>
          <w:color w:val="auto"/>
        </w:rPr>
        <w:t>.</w:t>
      </w:r>
      <w:r w:rsidR="0636A326" w:rsidRPr="002D4DCB">
        <w:rPr>
          <w:rFonts w:ascii="Times New Roman" w:hAnsi="Times New Roman"/>
          <w:color w:val="auto"/>
        </w:rPr>
        <w:t xml:space="preserve"> </w:t>
      </w:r>
      <w:r w:rsidR="00DC492D" w:rsidRPr="68EC8B27">
        <w:rPr>
          <w:rFonts w:ascii="Times New Roman" w:hAnsi="Times New Roman"/>
          <w:color w:val="auto"/>
        </w:rPr>
        <w:t>T</w:t>
      </w:r>
      <w:r w:rsidR="46323239" w:rsidRPr="68EC8B27">
        <w:rPr>
          <w:rFonts w:ascii="Times New Roman" w:hAnsi="Times New Roman"/>
          <w:color w:val="auto"/>
        </w:rPr>
        <w:t>he</w:t>
      </w:r>
      <w:r w:rsidR="46323239" w:rsidRPr="002D4DCB">
        <w:rPr>
          <w:rFonts w:ascii="Times New Roman" w:hAnsi="Times New Roman"/>
          <w:color w:val="auto"/>
        </w:rPr>
        <w:t xml:space="preserve"> role will be to ensure the Estate offices are maintained to the highest standard of cleanliness and hygiene.  </w:t>
      </w:r>
      <w:r w:rsidRPr="002D4DCB">
        <w:rPr>
          <w:rFonts w:ascii="Times New Roman" w:hAnsi="Times New Roman"/>
          <w:color w:val="auto"/>
          <w:lang w:val="en-US"/>
        </w:rPr>
        <w:t xml:space="preserve"> </w:t>
      </w:r>
    </w:p>
    <w:p w14:paraId="7C08920D" w14:textId="77777777" w:rsidR="00115047" w:rsidRPr="00372EAE" w:rsidRDefault="00115047" w:rsidP="00AB5DD9">
      <w:pPr>
        <w:contextualSpacing/>
        <w:rPr>
          <w:rFonts w:ascii="Times New Roman" w:hAnsi="Times New Roman"/>
          <w:color w:val="auto"/>
          <w:sz w:val="26"/>
          <w:szCs w:val="26"/>
          <w:lang w:val="en-US"/>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662"/>
      </w:tblGrid>
      <w:tr w:rsidR="00AB5DD9" w:rsidRPr="00372EAE" w14:paraId="433AA3DB" w14:textId="77777777" w:rsidTr="007F19FB">
        <w:trPr>
          <w:trHeight w:val="479"/>
        </w:trPr>
        <w:tc>
          <w:tcPr>
            <w:tcW w:w="10662" w:type="dxa"/>
            <w:shd w:val="clear" w:color="auto" w:fill="DEEAF6" w:themeFill="accent5" w:themeFillTint="33"/>
          </w:tcPr>
          <w:p w14:paraId="6C819B95" w14:textId="48B6DC73" w:rsidR="00140A6D" w:rsidRPr="00372EAE" w:rsidRDefault="00A274D4" w:rsidP="00B91BAB">
            <w:pPr>
              <w:spacing w:before="80"/>
              <w:rPr>
                <w:rFonts w:ascii="Times New Roman" w:hAnsi="Times New Roman"/>
                <w:b/>
                <w:color w:val="auto"/>
                <w:sz w:val="26"/>
                <w:szCs w:val="26"/>
              </w:rPr>
            </w:pPr>
            <w:bookmarkStart w:id="1" w:name="_Hlk138751481"/>
            <w:r w:rsidRPr="00372EAE">
              <w:rPr>
                <w:rFonts w:ascii="Times New Roman" w:hAnsi="Times New Roman"/>
                <w:b/>
                <w:color w:val="auto"/>
                <w:sz w:val="26"/>
                <w:szCs w:val="26"/>
              </w:rPr>
              <w:t xml:space="preserve">Key Tasks and </w:t>
            </w:r>
            <w:r w:rsidR="005D54F8" w:rsidRPr="00372EAE">
              <w:rPr>
                <w:rFonts w:ascii="Times New Roman" w:hAnsi="Times New Roman"/>
                <w:b/>
                <w:color w:val="auto"/>
                <w:sz w:val="26"/>
                <w:szCs w:val="26"/>
              </w:rPr>
              <w:t>Main Responsibilities</w:t>
            </w:r>
          </w:p>
        </w:tc>
      </w:tr>
      <w:bookmarkEnd w:id="1"/>
    </w:tbl>
    <w:p w14:paraId="3BACE4CC" w14:textId="77777777" w:rsidR="00971D23" w:rsidRDefault="00971D23" w:rsidP="00971D23">
      <w:pPr>
        <w:ind w:left="765"/>
        <w:rPr>
          <w:rFonts w:ascii="Times New Roman" w:eastAsia="Calibri" w:hAnsi="Times New Roman"/>
          <w:color w:val="auto"/>
          <w:sz w:val="22"/>
          <w:szCs w:val="22"/>
          <w:lang w:val="en-US"/>
        </w:rPr>
      </w:pPr>
    </w:p>
    <w:p w14:paraId="571A0643" w14:textId="1B9629E7"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Sweep, mop, and vacuum floors in all office areas including</w:t>
      </w:r>
      <w:r w:rsidR="00AB01D4">
        <w:rPr>
          <w:rFonts w:ascii="Times New Roman" w:eastAsia="Calibri" w:hAnsi="Times New Roman"/>
          <w:color w:val="auto"/>
          <w:lang w:val="en-US"/>
        </w:rPr>
        <w:t>, but not exclusive to,</w:t>
      </w:r>
      <w:r w:rsidRPr="00CC59E8">
        <w:rPr>
          <w:rFonts w:ascii="Times New Roman" w:eastAsia="Calibri" w:hAnsi="Times New Roman"/>
          <w:color w:val="auto"/>
          <w:lang w:val="en-US"/>
        </w:rPr>
        <w:t xml:space="preserve"> reception, workspaces, </w:t>
      </w:r>
      <w:r w:rsidR="00DC492D" w:rsidRPr="00CC59E8">
        <w:rPr>
          <w:rFonts w:ascii="Times New Roman" w:eastAsia="Calibri" w:hAnsi="Times New Roman"/>
          <w:color w:val="auto"/>
          <w:lang w:val="en-US"/>
        </w:rPr>
        <w:t>conference room, and corridors</w:t>
      </w:r>
      <w:r w:rsidR="00E61F6C" w:rsidRPr="00CC59E8">
        <w:rPr>
          <w:rFonts w:ascii="Times New Roman" w:eastAsia="Calibri" w:hAnsi="Times New Roman"/>
          <w:color w:val="auto"/>
          <w:lang w:val="en-US"/>
        </w:rPr>
        <w:t xml:space="preserve">                    </w:t>
      </w:r>
    </w:p>
    <w:p w14:paraId="1F20C088" w14:textId="7CF6996F"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Dust and wipe down desks, chairs, and other office furniture.</w:t>
      </w:r>
    </w:p>
    <w:p w14:paraId="4925287F" w14:textId="4D6B081F"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Clean and saniti</w:t>
      </w:r>
      <w:r w:rsidR="00A52A01">
        <w:rPr>
          <w:rFonts w:ascii="Times New Roman" w:eastAsia="Calibri" w:hAnsi="Times New Roman"/>
          <w:color w:val="auto"/>
          <w:lang w:val="en-US"/>
        </w:rPr>
        <w:t>s</w:t>
      </w:r>
      <w:r w:rsidRPr="00CC59E8">
        <w:rPr>
          <w:rFonts w:ascii="Times New Roman" w:eastAsia="Calibri" w:hAnsi="Times New Roman"/>
          <w:color w:val="auto"/>
          <w:lang w:val="en-US"/>
        </w:rPr>
        <w:t xml:space="preserve">e </w:t>
      </w:r>
      <w:r w:rsidR="00A52A01">
        <w:rPr>
          <w:rFonts w:ascii="Times New Roman" w:eastAsia="Calibri" w:hAnsi="Times New Roman"/>
          <w:color w:val="auto"/>
          <w:lang w:val="en-US"/>
        </w:rPr>
        <w:t>bathrooms</w:t>
      </w:r>
      <w:r w:rsidRPr="00CC59E8">
        <w:rPr>
          <w:rFonts w:ascii="Times New Roman" w:eastAsia="Calibri" w:hAnsi="Times New Roman"/>
          <w:color w:val="auto"/>
          <w:lang w:val="en-US"/>
        </w:rPr>
        <w:t>, including toilets, sinks, and mirrors.</w:t>
      </w:r>
    </w:p>
    <w:p w14:paraId="73E67E96" w14:textId="2C94E3C9"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Empty bins, replace liners, and ensure waste is disposed of properly.</w:t>
      </w:r>
    </w:p>
    <w:p w14:paraId="49C6BEA7" w14:textId="4D3CE858"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Clean and saniti</w:t>
      </w:r>
      <w:r w:rsidR="007846F4">
        <w:rPr>
          <w:rFonts w:ascii="Times New Roman" w:eastAsia="Calibri" w:hAnsi="Times New Roman"/>
          <w:color w:val="auto"/>
          <w:lang w:val="en-US"/>
        </w:rPr>
        <w:t>s</w:t>
      </w:r>
      <w:r w:rsidRPr="00CC59E8">
        <w:rPr>
          <w:rFonts w:ascii="Times New Roman" w:eastAsia="Calibri" w:hAnsi="Times New Roman"/>
          <w:color w:val="auto"/>
          <w:lang w:val="en-US"/>
        </w:rPr>
        <w:t xml:space="preserve">e kitchen areas, including </w:t>
      </w:r>
      <w:r w:rsidR="00A52A01">
        <w:rPr>
          <w:rFonts w:ascii="Times New Roman" w:eastAsia="Calibri" w:hAnsi="Times New Roman"/>
          <w:color w:val="auto"/>
          <w:lang w:val="en-US"/>
        </w:rPr>
        <w:t>work</w:t>
      </w:r>
      <w:r w:rsidR="00A52A01" w:rsidRPr="00CC59E8">
        <w:rPr>
          <w:rFonts w:ascii="Times New Roman" w:eastAsia="Calibri" w:hAnsi="Times New Roman"/>
          <w:color w:val="auto"/>
          <w:lang w:val="en-US"/>
        </w:rPr>
        <w:t>tops</w:t>
      </w:r>
      <w:r w:rsidRPr="00CC59E8">
        <w:rPr>
          <w:rFonts w:ascii="Times New Roman" w:eastAsia="Calibri" w:hAnsi="Times New Roman"/>
          <w:color w:val="auto"/>
          <w:lang w:val="en-US"/>
        </w:rPr>
        <w:t>, sinks, and appliances.</w:t>
      </w:r>
    </w:p>
    <w:p w14:paraId="06295452" w14:textId="5E612B0B"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Clean glass surfaces such as windows, mirrors, and doors.</w:t>
      </w:r>
    </w:p>
    <w:p w14:paraId="5035B9C9" w14:textId="1C64E75A" w:rsidR="3C4187B6" w:rsidRPr="00CC59E8" w:rsidRDefault="3C4187B6" w:rsidP="00CC59E8">
      <w:pPr>
        <w:pStyle w:val="ListParagraph"/>
        <w:numPr>
          <w:ilvl w:val="0"/>
          <w:numId w:val="45"/>
        </w:numPr>
        <w:rPr>
          <w:rFonts w:ascii="Times New Roman" w:hAnsi="Times New Roman"/>
          <w:color w:val="auto"/>
        </w:rPr>
      </w:pPr>
      <w:r w:rsidRPr="00CC59E8">
        <w:rPr>
          <w:rFonts w:ascii="Times New Roman" w:eastAsia="Calibri" w:hAnsi="Times New Roman"/>
          <w:color w:val="auto"/>
          <w:lang w:val="en-US"/>
        </w:rPr>
        <w:t xml:space="preserve">Replenish consumable items such as toilet paper, soap, and paper towels in </w:t>
      </w:r>
      <w:r w:rsidR="00A52A01">
        <w:rPr>
          <w:rFonts w:ascii="Times New Roman" w:eastAsia="Calibri" w:hAnsi="Times New Roman"/>
          <w:color w:val="auto"/>
          <w:lang w:val="en-US"/>
        </w:rPr>
        <w:t xml:space="preserve">bathrooms </w:t>
      </w:r>
      <w:r w:rsidRPr="00CC59E8">
        <w:rPr>
          <w:rFonts w:ascii="Times New Roman" w:eastAsia="Calibri" w:hAnsi="Times New Roman"/>
          <w:color w:val="auto"/>
          <w:lang w:val="en-US"/>
        </w:rPr>
        <w:t>and kitchens.</w:t>
      </w:r>
    </w:p>
    <w:p w14:paraId="080E5C6C" w14:textId="44F81826" w:rsidR="00CC59E8" w:rsidRPr="00CC59E8" w:rsidRDefault="00605831" w:rsidP="00CC59E8">
      <w:pPr>
        <w:pStyle w:val="ListParagraph"/>
        <w:numPr>
          <w:ilvl w:val="0"/>
          <w:numId w:val="45"/>
        </w:numPr>
        <w:rPr>
          <w:rFonts w:ascii="Times New Roman" w:hAnsi="Times New Roman"/>
          <w:color w:val="auto"/>
        </w:rPr>
      </w:pPr>
      <w:r>
        <w:rPr>
          <w:rFonts w:ascii="Times New Roman" w:eastAsia="Calibri" w:hAnsi="Times New Roman"/>
          <w:color w:val="auto"/>
          <w:lang w:val="en-US"/>
        </w:rPr>
        <w:t xml:space="preserve">To ensure </w:t>
      </w:r>
      <w:r w:rsidR="007846F4">
        <w:rPr>
          <w:rFonts w:ascii="Times New Roman" w:eastAsia="Calibri" w:hAnsi="Times New Roman"/>
          <w:color w:val="auto"/>
          <w:lang w:val="en-US"/>
        </w:rPr>
        <w:t>York Cottage</w:t>
      </w:r>
      <w:r w:rsidR="00061B14">
        <w:rPr>
          <w:rFonts w:ascii="Times New Roman" w:eastAsia="Calibri" w:hAnsi="Times New Roman"/>
          <w:color w:val="auto"/>
          <w:lang w:val="en-US"/>
        </w:rPr>
        <w:t xml:space="preserve"> and Hall Stable</w:t>
      </w:r>
      <w:r w:rsidR="00590A03">
        <w:rPr>
          <w:rFonts w:ascii="Times New Roman" w:eastAsia="Calibri" w:hAnsi="Times New Roman"/>
          <w:color w:val="auto"/>
          <w:lang w:val="en-US"/>
        </w:rPr>
        <w:t xml:space="preserve"> Flats are </w:t>
      </w:r>
      <w:r w:rsidR="00686BC5">
        <w:rPr>
          <w:rFonts w:ascii="Times New Roman" w:eastAsia="Calibri" w:hAnsi="Times New Roman"/>
          <w:color w:val="auto"/>
          <w:lang w:val="en-US"/>
        </w:rPr>
        <w:t>cleaned</w:t>
      </w:r>
      <w:r w:rsidR="00C06DA4">
        <w:rPr>
          <w:rFonts w:ascii="Times New Roman" w:eastAsia="Calibri" w:hAnsi="Times New Roman"/>
          <w:color w:val="auto"/>
          <w:lang w:val="en-US"/>
        </w:rPr>
        <w:t xml:space="preserve"> to a high stand</w:t>
      </w:r>
      <w:r w:rsidR="00686BC5">
        <w:rPr>
          <w:rFonts w:ascii="Times New Roman" w:eastAsia="Calibri" w:hAnsi="Times New Roman"/>
          <w:color w:val="auto"/>
          <w:lang w:val="en-US"/>
        </w:rPr>
        <w:t>ard</w:t>
      </w:r>
      <w:r w:rsidR="00616FFB">
        <w:rPr>
          <w:rFonts w:ascii="Times New Roman" w:eastAsia="Calibri" w:hAnsi="Times New Roman"/>
          <w:color w:val="auto"/>
          <w:lang w:val="en-US"/>
        </w:rPr>
        <w:t>.</w:t>
      </w:r>
    </w:p>
    <w:p w14:paraId="347C5325" w14:textId="77777777" w:rsidR="00616FFB" w:rsidRPr="00616FFB" w:rsidRDefault="00570AE7" w:rsidP="00CC59E8">
      <w:pPr>
        <w:pStyle w:val="ListParagraph"/>
        <w:numPr>
          <w:ilvl w:val="0"/>
          <w:numId w:val="45"/>
        </w:numPr>
        <w:rPr>
          <w:rStyle w:val="eop"/>
          <w:rFonts w:ascii="Times New Roman" w:hAnsi="Times New Roman"/>
          <w:color w:val="auto"/>
          <w:lang w:val="en-US"/>
        </w:rPr>
      </w:pPr>
      <w:r w:rsidRPr="00CC59E8">
        <w:rPr>
          <w:rStyle w:val="normaltextrun"/>
          <w:rFonts w:ascii="Cambria" w:hAnsi="Cambria"/>
          <w:color w:val="000000"/>
          <w:shd w:val="clear" w:color="auto" w:fill="FFFFFF"/>
          <w:lang w:val="en-US"/>
        </w:rPr>
        <w:t>To ensure all designated areas are cleaned to a high standard.</w:t>
      </w:r>
      <w:r w:rsidRPr="00CC59E8">
        <w:rPr>
          <w:rStyle w:val="eop"/>
          <w:rFonts w:ascii="Cambria" w:hAnsi="Cambria"/>
          <w:color w:val="000000"/>
          <w:shd w:val="clear" w:color="auto" w:fill="FFFFFF"/>
        </w:rPr>
        <w:t> </w:t>
      </w:r>
    </w:p>
    <w:p w14:paraId="6827BA40" w14:textId="20ECB8DA" w:rsidR="00275EA3" w:rsidRPr="00CC59E8" w:rsidRDefault="00AB5DD9" w:rsidP="00CC59E8">
      <w:pPr>
        <w:pStyle w:val="ListParagraph"/>
        <w:numPr>
          <w:ilvl w:val="0"/>
          <w:numId w:val="45"/>
        </w:numPr>
        <w:rPr>
          <w:rFonts w:ascii="Times New Roman" w:hAnsi="Times New Roman"/>
          <w:color w:val="auto"/>
          <w:lang w:val="en-US"/>
        </w:rPr>
      </w:pPr>
      <w:r w:rsidRPr="00CC59E8">
        <w:rPr>
          <w:rFonts w:ascii="Times New Roman" w:hAnsi="Times New Roman"/>
          <w:color w:val="auto"/>
          <w:lang w:val="en-US"/>
        </w:rPr>
        <w:t>Any other ad hoc duties that arise.</w:t>
      </w:r>
    </w:p>
    <w:p w14:paraId="0E2FFB25" w14:textId="77777777" w:rsidR="00115047" w:rsidRPr="00115047" w:rsidRDefault="00115047" w:rsidP="00115047">
      <w:pPr>
        <w:ind w:left="360"/>
        <w:jc w:val="both"/>
        <w:rPr>
          <w:rFonts w:ascii="Times New Roman" w:hAnsi="Times New Roman"/>
          <w:color w:val="auto"/>
          <w:lang w:val="en-US"/>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AB5DD9" w:rsidRPr="00372EAE" w14:paraId="20529629" w14:textId="77777777">
        <w:trPr>
          <w:trHeight w:val="494"/>
        </w:trPr>
        <w:tc>
          <w:tcPr>
            <w:tcW w:w="10746" w:type="dxa"/>
            <w:shd w:val="clear" w:color="auto" w:fill="DEEAF6" w:themeFill="accent5" w:themeFillTint="33"/>
          </w:tcPr>
          <w:p w14:paraId="5539AA99" w14:textId="77777777" w:rsidR="008E29A0" w:rsidRPr="00372EAE" w:rsidRDefault="008E29A0">
            <w:pPr>
              <w:spacing w:before="80"/>
              <w:rPr>
                <w:rFonts w:ascii="Times New Roman" w:hAnsi="Times New Roman"/>
                <w:b/>
                <w:color w:val="auto"/>
                <w:sz w:val="26"/>
                <w:szCs w:val="26"/>
              </w:rPr>
            </w:pPr>
            <w:r w:rsidRPr="00372EAE">
              <w:rPr>
                <w:rFonts w:ascii="Times New Roman" w:hAnsi="Times New Roman"/>
                <w:b/>
                <w:noProof/>
                <w:color w:val="auto"/>
                <w:sz w:val="26"/>
                <w:szCs w:val="26"/>
              </w:rPr>
              <mc:AlternateContent>
                <mc:Choice Requires="wps">
                  <w:drawing>
                    <wp:anchor distT="0" distB="0" distL="114300" distR="114300" simplePos="0" relativeHeight="251658241" behindDoc="0" locked="0" layoutInCell="1" allowOverlap="1" wp14:anchorId="1B576FEC" wp14:editId="046D8016">
                      <wp:simplePos x="0" y="0"/>
                      <wp:positionH relativeFrom="column">
                        <wp:posOffset>0</wp:posOffset>
                      </wp:positionH>
                      <wp:positionV relativeFrom="paragraph">
                        <wp:posOffset>0</wp:posOffset>
                      </wp:positionV>
                      <wp:extent cx="0" cy="0"/>
                      <wp:effectExtent l="0" t="0" r="0" b="0"/>
                      <wp:wrapNone/>
                      <wp:docPr id="3"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15BCAF0D" w14:textId="77777777" w:rsidR="008E29A0" w:rsidRDefault="008E29A0" w:rsidP="008E29A0">
                                  <w:pPr>
                                    <w:rPr>
                                      <w:noProof/>
                                    </w:rPr>
                                  </w:pPr>
                                  <w:r>
                                    <w:rPr>
                                      <w:noProof/>
                                    </w:rPr>
                                    <w:t>Version:1.10.0.8</w:t>
                                  </w:r>
                                </w:p>
                                <w:p w14:paraId="02943408" w14:textId="77777777" w:rsidR="008E29A0" w:rsidRDefault="008E29A0" w:rsidP="008E29A0">
                                  <w:pPr>
                                    <w:rPr>
                                      <w:noProof/>
                                    </w:rPr>
                                  </w:pPr>
                                  <w:r>
                                    <w:rPr>
                                      <w:noProof/>
                                    </w:rPr>
                                    <w:t>Hash:rv0xSjngK13Q9P9g2zLLTCplbDU=</w:t>
                                  </w:r>
                                </w:p>
                                <w:p w14:paraId="0A9CD420" w14:textId="77777777" w:rsidR="008E29A0" w:rsidRDefault="008E29A0" w:rsidP="008E29A0">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76FEC" id="_x0000_t202" coordsize="21600,21600" o:spt="202" path="m,l,21600r21600,l21600,xe">
                      <v:stroke joinstyle="miter"/>
                      <v:path gradientshapeok="t" o:connecttype="rect"/>
                    </v:shapetype>
                    <v:shape id="TheRoyalHouseholdTitusSignature" o:spid="_x0000_s1026" type="#_x0000_t202" style="position:absolute;margin-left:0;margin-top:0;width:0;height:0;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15BCAF0D" w14:textId="77777777" w:rsidR="008E29A0" w:rsidRDefault="008E29A0" w:rsidP="008E29A0">
                            <w:pPr>
                              <w:rPr>
                                <w:noProof/>
                              </w:rPr>
                            </w:pPr>
                            <w:r>
                              <w:rPr>
                                <w:noProof/>
                              </w:rPr>
                              <w:t>Version:1.10.0.8</w:t>
                            </w:r>
                          </w:p>
                          <w:p w14:paraId="02943408" w14:textId="77777777" w:rsidR="008E29A0" w:rsidRDefault="008E29A0" w:rsidP="008E29A0">
                            <w:pPr>
                              <w:rPr>
                                <w:noProof/>
                              </w:rPr>
                            </w:pPr>
                            <w:r>
                              <w:rPr>
                                <w:noProof/>
                              </w:rPr>
                              <w:t>Hash:rv0xSjngK13Q9P9g2zLLTCplbDU=</w:t>
                            </w:r>
                          </w:p>
                          <w:p w14:paraId="0A9CD420" w14:textId="77777777" w:rsidR="008E29A0" w:rsidRDefault="008E29A0" w:rsidP="008E29A0">
                            <w:pPr>
                              <w:rPr>
                                <w:noProof/>
                              </w:rPr>
                            </w:pPr>
                          </w:p>
                        </w:txbxContent>
                      </v:textbox>
                    </v:shape>
                  </w:pict>
                </mc:Fallback>
              </mc:AlternateContent>
            </w:r>
            <w:r w:rsidRPr="00372EAE">
              <w:rPr>
                <w:rFonts w:ascii="Times New Roman" w:hAnsi="Times New Roman"/>
                <w:b/>
                <w:color w:val="auto"/>
                <w:sz w:val="26"/>
                <w:szCs w:val="26"/>
              </w:rPr>
              <w:t>Person Specification: The Candidate</w:t>
            </w:r>
          </w:p>
        </w:tc>
      </w:tr>
    </w:tbl>
    <w:p w14:paraId="4342D277" w14:textId="77777777" w:rsidR="008E29A0" w:rsidRPr="00372EAE" w:rsidRDefault="008E29A0" w:rsidP="00190EC6">
      <w:pPr>
        <w:rPr>
          <w:rFonts w:ascii="Times New Roman" w:hAnsi="Times New Roman"/>
          <w:color w:val="auto"/>
          <w:sz w:val="26"/>
          <w:szCs w:val="26"/>
        </w:rPr>
      </w:pPr>
    </w:p>
    <w:p w14:paraId="5F910B74" w14:textId="7524CDB6" w:rsidR="00AB5DD9" w:rsidRPr="00115047" w:rsidRDefault="00AB5DD9" w:rsidP="00AB5DD9">
      <w:pPr>
        <w:rPr>
          <w:rFonts w:ascii="Times New Roman" w:hAnsi="Times New Roman"/>
          <w:color w:val="auto"/>
        </w:rPr>
      </w:pPr>
      <w:r w:rsidRPr="00115047">
        <w:rPr>
          <w:rFonts w:ascii="Times New Roman" w:hAnsi="Times New Roman"/>
          <w:color w:val="auto"/>
        </w:rPr>
        <w:t>The ideal candidate will:</w:t>
      </w:r>
    </w:p>
    <w:p w14:paraId="65DCA8C0" w14:textId="77777777" w:rsidR="00AB5DD9" w:rsidRPr="00115047" w:rsidRDefault="00AB5DD9" w:rsidP="00AB5DD9">
      <w:pPr>
        <w:rPr>
          <w:rFonts w:ascii="Times New Roman" w:hAnsi="Times New Roman"/>
          <w:color w:val="auto"/>
        </w:rPr>
      </w:pPr>
    </w:p>
    <w:p w14:paraId="7C318842" w14:textId="0B354B23" w:rsidR="00924B42" w:rsidRDefault="00DC492D" w:rsidP="00AB5DD9">
      <w:pPr>
        <w:pStyle w:val="ListParagraph"/>
        <w:numPr>
          <w:ilvl w:val="0"/>
          <w:numId w:val="42"/>
        </w:numPr>
        <w:spacing w:after="160" w:line="259" w:lineRule="auto"/>
        <w:rPr>
          <w:rFonts w:ascii="Times New Roman" w:hAnsi="Times New Roman"/>
          <w:color w:val="auto"/>
          <w:lang w:val="en-US"/>
        </w:rPr>
      </w:pPr>
      <w:r>
        <w:rPr>
          <w:rFonts w:ascii="Times New Roman" w:hAnsi="Times New Roman"/>
          <w:color w:val="auto"/>
          <w:lang w:val="en-US"/>
        </w:rPr>
        <w:t xml:space="preserve">Have the </w:t>
      </w:r>
      <w:r w:rsidRPr="68EC8B27">
        <w:rPr>
          <w:rFonts w:ascii="Times New Roman" w:hAnsi="Times New Roman"/>
          <w:color w:val="auto"/>
          <w:lang w:val="en-US"/>
        </w:rPr>
        <w:t>a</w:t>
      </w:r>
      <w:r w:rsidR="00924B42" w:rsidRPr="68EC8B27">
        <w:rPr>
          <w:rFonts w:ascii="Times New Roman" w:hAnsi="Times New Roman"/>
          <w:color w:val="auto"/>
          <w:lang w:val="en-US"/>
        </w:rPr>
        <w:t>bility</w:t>
      </w:r>
      <w:r w:rsidR="00924B42" w:rsidRPr="00924B42">
        <w:rPr>
          <w:rFonts w:ascii="Times New Roman" w:hAnsi="Times New Roman"/>
          <w:color w:val="auto"/>
          <w:lang w:val="en-US"/>
        </w:rPr>
        <w:t xml:space="preserve"> to work independently with minimal supervision.</w:t>
      </w:r>
    </w:p>
    <w:p w14:paraId="10FBD7CC" w14:textId="51995986" w:rsidR="00AB5DD9" w:rsidRPr="00115047" w:rsidRDefault="00AB5DD9" w:rsidP="00AB5DD9">
      <w:pPr>
        <w:pStyle w:val="ListParagraph"/>
        <w:numPr>
          <w:ilvl w:val="0"/>
          <w:numId w:val="42"/>
        </w:numPr>
        <w:spacing w:after="160" w:line="259" w:lineRule="auto"/>
        <w:rPr>
          <w:rFonts w:ascii="Times New Roman" w:hAnsi="Times New Roman"/>
          <w:color w:val="auto"/>
          <w:lang w:val="en-US"/>
        </w:rPr>
      </w:pPr>
      <w:r w:rsidRPr="00115047">
        <w:rPr>
          <w:rFonts w:ascii="Times New Roman" w:hAnsi="Times New Roman"/>
          <w:color w:val="auto"/>
          <w:lang w:val="en-US"/>
        </w:rPr>
        <w:t xml:space="preserve">Be committed to ensuring the highest standards of </w:t>
      </w:r>
      <w:r w:rsidR="001951BB">
        <w:rPr>
          <w:rFonts w:ascii="Times New Roman" w:hAnsi="Times New Roman"/>
          <w:color w:val="auto"/>
          <w:lang w:val="en-US"/>
        </w:rPr>
        <w:t xml:space="preserve">cleanliness and </w:t>
      </w:r>
      <w:r w:rsidR="00223002">
        <w:rPr>
          <w:rFonts w:ascii="Times New Roman" w:hAnsi="Times New Roman"/>
          <w:color w:val="auto"/>
          <w:lang w:val="en-US"/>
        </w:rPr>
        <w:t>hygiene</w:t>
      </w:r>
      <w:r w:rsidR="006D255E">
        <w:rPr>
          <w:rFonts w:ascii="Times New Roman" w:hAnsi="Times New Roman"/>
          <w:color w:val="auto"/>
          <w:lang w:val="en-US"/>
        </w:rPr>
        <w:t xml:space="preserve"> in the Estate Office</w:t>
      </w:r>
      <w:r w:rsidR="006D255E" w:rsidRPr="68EC8B27">
        <w:rPr>
          <w:rFonts w:ascii="Times New Roman" w:hAnsi="Times New Roman"/>
          <w:color w:val="auto"/>
          <w:lang w:val="en-US"/>
        </w:rPr>
        <w:t>.</w:t>
      </w:r>
    </w:p>
    <w:p w14:paraId="13146638" w14:textId="77777777" w:rsidR="00AB5DD9" w:rsidRPr="00115047" w:rsidRDefault="00AB5DD9" w:rsidP="00AB5DD9">
      <w:pPr>
        <w:pStyle w:val="ListParagraph"/>
        <w:numPr>
          <w:ilvl w:val="0"/>
          <w:numId w:val="42"/>
        </w:numPr>
        <w:spacing w:after="160" w:line="259" w:lineRule="auto"/>
        <w:rPr>
          <w:rFonts w:ascii="Times New Roman" w:hAnsi="Times New Roman"/>
          <w:color w:val="auto"/>
          <w:lang w:val="en-US"/>
        </w:rPr>
      </w:pPr>
      <w:r w:rsidRPr="00115047">
        <w:rPr>
          <w:rFonts w:ascii="Times New Roman" w:hAnsi="Times New Roman"/>
          <w:color w:val="auto"/>
          <w:lang w:val="en-US"/>
        </w:rPr>
        <w:t>Take pride in their work and present themselves well to colleagues, visitors and guests.</w:t>
      </w:r>
    </w:p>
    <w:p w14:paraId="10A2279F" w14:textId="77777777" w:rsidR="00AB5DD9" w:rsidRPr="00115047" w:rsidRDefault="00AB5DD9" w:rsidP="00AB5DD9">
      <w:pPr>
        <w:pStyle w:val="ListParagraph"/>
        <w:numPr>
          <w:ilvl w:val="0"/>
          <w:numId w:val="42"/>
        </w:numPr>
        <w:spacing w:after="100" w:afterAutospacing="1"/>
        <w:jc w:val="both"/>
        <w:rPr>
          <w:rFonts w:ascii="Times New Roman" w:hAnsi="Times New Roman"/>
          <w:color w:val="auto"/>
        </w:rPr>
      </w:pPr>
      <w:r w:rsidRPr="00115047">
        <w:rPr>
          <w:rFonts w:ascii="Times New Roman" w:hAnsi="Times New Roman"/>
          <w:color w:val="auto"/>
        </w:rPr>
        <w:t>Carry out planned tasks in a timely fashion.</w:t>
      </w:r>
    </w:p>
    <w:p w14:paraId="6440DDFF" w14:textId="77777777" w:rsidR="00AB5DD9" w:rsidRPr="00115047" w:rsidRDefault="00AB5DD9" w:rsidP="00AB5DD9">
      <w:pPr>
        <w:pStyle w:val="ListParagraph"/>
        <w:numPr>
          <w:ilvl w:val="0"/>
          <w:numId w:val="42"/>
        </w:numPr>
        <w:spacing w:after="160" w:line="259" w:lineRule="auto"/>
        <w:rPr>
          <w:rFonts w:ascii="Times New Roman" w:hAnsi="Times New Roman"/>
          <w:color w:val="auto"/>
          <w:lang w:val="en-US"/>
        </w:rPr>
      </w:pPr>
      <w:r w:rsidRPr="00115047">
        <w:rPr>
          <w:rFonts w:ascii="Times New Roman" w:hAnsi="Times New Roman"/>
          <w:color w:val="auto"/>
          <w:lang w:val="en-US"/>
        </w:rPr>
        <w:t>Demonstrate attention to detail and efficiency.</w:t>
      </w:r>
    </w:p>
    <w:p w14:paraId="2791762D" w14:textId="77777777" w:rsidR="00AB5DD9" w:rsidRDefault="00AB5DD9" w:rsidP="00AB5DD9">
      <w:pPr>
        <w:pStyle w:val="ListParagraph"/>
        <w:numPr>
          <w:ilvl w:val="0"/>
          <w:numId w:val="42"/>
        </w:numPr>
        <w:spacing w:after="160" w:line="259" w:lineRule="auto"/>
        <w:rPr>
          <w:rFonts w:ascii="Times New Roman" w:hAnsi="Times New Roman"/>
          <w:color w:val="auto"/>
          <w:lang w:val="en-US"/>
        </w:rPr>
      </w:pPr>
      <w:r w:rsidRPr="00115047">
        <w:rPr>
          <w:rFonts w:ascii="Times New Roman" w:hAnsi="Times New Roman"/>
          <w:color w:val="auto"/>
          <w:lang w:val="en-US"/>
        </w:rPr>
        <w:t>Have a flexible and pro-active approach.</w:t>
      </w:r>
    </w:p>
    <w:p w14:paraId="694E7A9E" w14:textId="6EE02895" w:rsidR="00C94CB2" w:rsidRPr="00115047" w:rsidRDefault="00C94CB2" w:rsidP="00AB5DD9">
      <w:pPr>
        <w:pStyle w:val="ListParagraph"/>
        <w:numPr>
          <w:ilvl w:val="0"/>
          <w:numId w:val="42"/>
        </w:numPr>
        <w:spacing w:after="160" w:line="259" w:lineRule="auto"/>
        <w:rPr>
          <w:rFonts w:ascii="Times New Roman" w:hAnsi="Times New Roman"/>
          <w:color w:val="auto"/>
          <w:lang w:val="en-US"/>
        </w:rPr>
      </w:pPr>
      <w:r>
        <w:rPr>
          <w:rFonts w:ascii="Times New Roman" w:hAnsi="Times New Roman"/>
          <w:color w:val="auto"/>
          <w:lang w:val="en-US"/>
        </w:rPr>
        <w:t>To maintain confidentiality at all times</w:t>
      </w:r>
    </w:p>
    <w:p w14:paraId="16C8F522" w14:textId="5656E249" w:rsidR="00190EC6" w:rsidRPr="00115047" w:rsidRDefault="00190EC6" w:rsidP="00190EC6">
      <w:pPr>
        <w:rPr>
          <w:rFonts w:ascii="Times New Roman" w:hAnsi="Times New Roman"/>
          <w:color w:val="auto"/>
        </w:rPr>
      </w:pPr>
      <w:r w:rsidRPr="00115047">
        <w:rPr>
          <w:rFonts w:ascii="Times New Roman" w:hAnsi="Times New Roman"/>
          <w:color w:val="auto"/>
        </w:rPr>
        <w:t xml:space="preserve">The successful applicant must be self-motivated and personable with a conscientious attitude and be capable of working within the context of a diverse estate consisting of numerous other enterprises. They should also be able to communicate well with those both on and off the Estate. </w:t>
      </w:r>
    </w:p>
    <w:p w14:paraId="71E021F1" w14:textId="77777777" w:rsidR="00B9110F" w:rsidRPr="00115047" w:rsidRDefault="00B9110F" w:rsidP="00190EC6">
      <w:pPr>
        <w:rPr>
          <w:rFonts w:ascii="Times New Roman" w:hAnsi="Times New Roman"/>
          <w:color w:val="auto"/>
        </w:rPr>
      </w:pPr>
    </w:p>
    <w:p w14:paraId="0C3F5ACE" w14:textId="77777777" w:rsidR="00A274D4" w:rsidRPr="00115047" w:rsidRDefault="00A274D4" w:rsidP="006D614E">
      <w:pPr>
        <w:contextualSpacing/>
        <w:jc w:val="both"/>
        <w:rPr>
          <w:rFonts w:ascii="Times New Roman" w:hAnsi="Times New Roman"/>
          <w:color w:val="auto"/>
        </w:rPr>
      </w:pPr>
      <w:r w:rsidRPr="00115047">
        <w:rPr>
          <w:rFonts w:ascii="Times New Roman" w:hAnsi="Times New Roman"/>
          <w:color w:val="auto"/>
        </w:rPr>
        <w:t>The role is part of the whole organisation team and as such requires you to perform such reasonable tasks that are required, as and when are necessary, to maintain, promote, develop, and expand the business of our organisation and its interests generally.</w:t>
      </w:r>
    </w:p>
    <w:p w14:paraId="758B570A" w14:textId="77777777" w:rsidR="00A274D4" w:rsidRPr="00115047" w:rsidRDefault="00A274D4" w:rsidP="006D614E">
      <w:pPr>
        <w:spacing w:after="100" w:afterAutospacing="1"/>
        <w:contextualSpacing/>
        <w:jc w:val="both"/>
        <w:rPr>
          <w:rFonts w:ascii="Times New Roman" w:hAnsi="Times New Roman"/>
          <w:color w:val="auto"/>
        </w:rPr>
      </w:pPr>
      <w:r w:rsidRPr="00115047">
        <w:rPr>
          <w:rFonts w:ascii="Times New Roman" w:hAnsi="Times New Roman"/>
          <w:color w:val="auto"/>
        </w:rPr>
        <w:t> </w:t>
      </w:r>
    </w:p>
    <w:p w14:paraId="512C8776" w14:textId="2B555C0B" w:rsidR="00A4401B" w:rsidRPr="00115047" w:rsidRDefault="00A274D4" w:rsidP="001C7195">
      <w:pPr>
        <w:spacing w:after="100" w:afterAutospacing="1"/>
        <w:contextualSpacing/>
        <w:jc w:val="both"/>
        <w:rPr>
          <w:rFonts w:ascii="Times New Roman" w:hAnsi="Times New Roman"/>
          <w:color w:val="auto"/>
        </w:rPr>
      </w:pPr>
      <w:r w:rsidRPr="00115047">
        <w:rPr>
          <w:rFonts w:ascii="Times New Roman" w:hAnsi="Times New Roman"/>
          <w:color w:val="auto"/>
        </w:rPr>
        <w:t xml:space="preserve">You must carry out your duties to the best of your ability, having consideration for the needs of your colleagues and the </w:t>
      </w:r>
      <w:r w:rsidR="006D255E" w:rsidRPr="68EC8B27">
        <w:rPr>
          <w:rFonts w:ascii="Times New Roman" w:hAnsi="Times New Roman"/>
          <w:color w:val="auto"/>
        </w:rPr>
        <w:t>o</w:t>
      </w:r>
      <w:r w:rsidRPr="68EC8B27">
        <w:rPr>
          <w:rFonts w:ascii="Times New Roman" w:hAnsi="Times New Roman"/>
          <w:color w:val="auto"/>
        </w:rPr>
        <w:t>rganisation</w:t>
      </w:r>
      <w:r w:rsidRPr="00115047">
        <w:rPr>
          <w:rFonts w:ascii="Times New Roman" w:hAnsi="Times New Roman"/>
          <w:color w:val="auto"/>
        </w:rPr>
        <w:t xml:space="preserve"> and its clients/customers. </w:t>
      </w:r>
      <w:r w:rsidR="00123EEA" w:rsidRPr="00115047">
        <w:rPr>
          <w:rFonts w:ascii="Times New Roman" w:hAnsi="Times New Roman"/>
          <w:color w:val="auto"/>
        </w:rPr>
        <w:t>You need to have and maintain (with regular training and updates as necessary) the knowledge, technical skills and qualifications that are necessary to perform your job role to comply with the requirements of the Sandringham Estate and any applicable rules, regulations and with any law which applies to your job role.</w:t>
      </w:r>
    </w:p>
    <w:p w14:paraId="09847095" w14:textId="77777777" w:rsidR="005C70F4" w:rsidRPr="00372EAE" w:rsidRDefault="005C70F4" w:rsidP="00234AF5">
      <w:pPr>
        <w:spacing w:after="60"/>
        <w:rPr>
          <w:rFonts w:ascii="Times New Roman" w:hAnsi="Times New Roman"/>
          <w:color w:val="auto"/>
          <w:sz w:val="26"/>
          <w:szCs w:val="26"/>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AB5DD9" w:rsidRPr="00372EAE" w14:paraId="03D53635" w14:textId="77777777" w:rsidTr="007F19FB">
        <w:trPr>
          <w:trHeight w:val="494"/>
        </w:trPr>
        <w:tc>
          <w:tcPr>
            <w:tcW w:w="10746" w:type="dxa"/>
            <w:shd w:val="clear" w:color="auto" w:fill="DEEAF6" w:themeFill="accent5" w:themeFillTint="33"/>
          </w:tcPr>
          <w:p w14:paraId="3E595316" w14:textId="5BC8AA52" w:rsidR="00814F58" w:rsidRPr="00372EAE" w:rsidRDefault="00814F58">
            <w:pPr>
              <w:spacing w:before="80"/>
              <w:rPr>
                <w:rFonts w:ascii="Times New Roman" w:hAnsi="Times New Roman"/>
                <w:b/>
                <w:color w:val="auto"/>
                <w:sz w:val="26"/>
                <w:szCs w:val="26"/>
              </w:rPr>
            </w:pPr>
            <w:bookmarkStart w:id="2" w:name="_Hlk126327242"/>
            <w:r w:rsidRPr="00372EAE">
              <w:rPr>
                <w:rFonts w:ascii="Times New Roman" w:hAnsi="Times New Roman"/>
                <w:b/>
                <w:noProof/>
                <w:color w:val="auto"/>
                <w:sz w:val="26"/>
                <w:szCs w:val="26"/>
              </w:rPr>
              <mc:AlternateContent>
                <mc:Choice Requires="wps">
                  <w:drawing>
                    <wp:anchor distT="0" distB="0" distL="114300" distR="114300" simplePos="0" relativeHeight="251658240" behindDoc="0" locked="0" layoutInCell="1" allowOverlap="1" wp14:anchorId="258D401C" wp14:editId="2A53FAB5">
                      <wp:simplePos x="0" y="0"/>
                      <wp:positionH relativeFrom="column">
                        <wp:posOffset>0</wp:posOffset>
                      </wp:positionH>
                      <wp:positionV relativeFrom="paragraph">
                        <wp:posOffset>0</wp:posOffset>
                      </wp:positionV>
                      <wp:extent cx="0" cy="0"/>
                      <wp:effectExtent l="0" t="0" r="0" b="0"/>
                      <wp:wrapNone/>
                      <wp:docPr id="5"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401C" id="_x0000_s1027" type="#_x0000_t202"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">
                      <v:textbo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v:textbox>
                    </v:shape>
                  </w:pict>
                </mc:Fallback>
              </mc:AlternateContent>
            </w:r>
            <w:r w:rsidRPr="00372EAE">
              <w:rPr>
                <w:rFonts w:ascii="Times New Roman" w:hAnsi="Times New Roman"/>
                <w:b/>
                <w:noProof/>
                <w:color w:val="auto"/>
                <w:sz w:val="26"/>
                <w:szCs w:val="26"/>
              </w:rPr>
              <w:t>To Apply</w:t>
            </w:r>
            <w:r w:rsidRPr="00372EAE">
              <w:rPr>
                <w:rFonts w:ascii="Times New Roman" w:hAnsi="Times New Roman"/>
                <w:b/>
                <w:color w:val="auto"/>
                <w:sz w:val="26"/>
                <w:szCs w:val="26"/>
              </w:rPr>
              <w:t xml:space="preserve"> </w:t>
            </w:r>
          </w:p>
        </w:tc>
      </w:tr>
      <w:bookmarkEnd w:id="2"/>
    </w:tbl>
    <w:p w14:paraId="748FAD4A" w14:textId="77777777" w:rsidR="00234AF5" w:rsidRPr="00372EAE" w:rsidRDefault="00234AF5" w:rsidP="006223DF">
      <w:pPr>
        <w:pStyle w:val="NormalWeb"/>
        <w:shd w:val="clear" w:color="auto" w:fill="FFFFFF" w:themeFill="background1"/>
        <w:spacing w:after="240"/>
        <w:ind w:left="-142"/>
        <w:contextualSpacing/>
        <w:jc w:val="both"/>
        <w:rPr>
          <w:rFonts w:ascii="Times New Roman" w:hAnsi="Times New Roman"/>
          <w:color w:val="auto"/>
          <w:sz w:val="26"/>
          <w:szCs w:val="26"/>
        </w:rPr>
      </w:pPr>
    </w:p>
    <w:p w14:paraId="2991892E" w14:textId="3BAFC429" w:rsidR="000464B9" w:rsidRPr="00115047" w:rsidRDefault="00115047" w:rsidP="189BC585">
      <w:pPr>
        <w:pStyle w:val="NormalWeb"/>
        <w:shd w:val="clear" w:color="auto" w:fill="FFFFFF" w:themeFill="background1"/>
        <w:spacing w:after="240"/>
        <w:ind w:left="-142"/>
        <w:contextualSpacing/>
        <w:jc w:val="both"/>
        <w:rPr>
          <w:rFonts w:ascii="Times New Roman" w:hAnsi="Times New Roman"/>
          <w:color w:val="auto"/>
        </w:rPr>
      </w:pPr>
      <w:r>
        <w:rPr>
          <w:rFonts w:ascii="Times New Roman" w:hAnsi="Times New Roman"/>
          <w:color w:val="auto"/>
        </w:rPr>
        <w:t xml:space="preserve"> </w:t>
      </w:r>
      <w:r w:rsidR="000464B9">
        <w:tab/>
      </w:r>
      <w:r w:rsidR="0066337F">
        <w:rPr>
          <w:rFonts w:ascii="Times New Roman" w:hAnsi="Times New Roman"/>
          <w:color w:val="auto"/>
        </w:rPr>
        <w:t>To apply please send you</w:t>
      </w:r>
      <w:r w:rsidR="00C268CA">
        <w:rPr>
          <w:rFonts w:ascii="Times New Roman" w:hAnsi="Times New Roman"/>
          <w:color w:val="auto"/>
        </w:rPr>
        <w:t>r</w:t>
      </w:r>
      <w:r w:rsidR="0066337F">
        <w:rPr>
          <w:rFonts w:ascii="Times New Roman" w:hAnsi="Times New Roman"/>
          <w:color w:val="auto"/>
        </w:rPr>
        <w:t xml:space="preserve"> CV and cover letter to the </w:t>
      </w:r>
      <w:r w:rsidR="000A08E1">
        <w:rPr>
          <w:rFonts w:ascii="Times New Roman" w:hAnsi="Times New Roman"/>
          <w:color w:val="auto"/>
        </w:rPr>
        <w:t>HR department</w:t>
      </w:r>
      <w:r w:rsidR="009C1397">
        <w:rPr>
          <w:rFonts w:ascii="Times New Roman" w:hAnsi="Times New Roman"/>
          <w:color w:val="auto"/>
        </w:rPr>
        <w:t xml:space="preserve"> </w:t>
      </w:r>
      <w:r w:rsidR="005737D1">
        <w:rPr>
          <w:rFonts w:ascii="Times New Roman" w:hAnsi="Times New Roman"/>
          <w:color w:val="auto"/>
        </w:rPr>
        <w:t xml:space="preserve">to </w:t>
      </w:r>
      <w:r w:rsidR="00840766" w:rsidRPr="00115047">
        <w:rPr>
          <w:rFonts w:ascii="Times New Roman" w:hAnsi="Times New Roman"/>
          <w:color w:val="auto"/>
        </w:rPr>
        <w:t>The Estate Office, Sandringham,</w:t>
      </w:r>
    </w:p>
    <w:p w14:paraId="5161BCCA" w14:textId="6ADE2ABA" w:rsidR="00D723AB" w:rsidRDefault="00840766" w:rsidP="00A2661F">
      <w:pPr>
        <w:pStyle w:val="NormalWeb"/>
        <w:shd w:val="clear" w:color="auto" w:fill="FFFFFF" w:themeFill="background1"/>
        <w:spacing w:after="240"/>
        <w:ind w:left="-142"/>
        <w:contextualSpacing/>
        <w:jc w:val="both"/>
        <w:rPr>
          <w:rFonts w:ascii="Times New Roman" w:hAnsi="Times New Roman"/>
          <w:color w:val="auto"/>
        </w:rPr>
      </w:pPr>
      <w:r w:rsidRPr="189BC585">
        <w:rPr>
          <w:rFonts w:ascii="Times New Roman" w:hAnsi="Times New Roman"/>
          <w:color w:val="auto"/>
        </w:rPr>
        <w:t xml:space="preserve"> </w:t>
      </w:r>
      <w:r w:rsidR="177F9CC3" w:rsidRPr="189BC585">
        <w:rPr>
          <w:rFonts w:ascii="Times New Roman" w:hAnsi="Times New Roman"/>
          <w:color w:val="auto"/>
        </w:rPr>
        <w:t xml:space="preserve"> </w:t>
      </w:r>
      <w:r w:rsidR="00115047">
        <w:tab/>
      </w:r>
      <w:r w:rsidRPr="00115047">
        <w:rPr>
          <w:rFonts w:ascii="Times New Roman" w:hAnsi="Times New Roman"/>
          <w:color w:val="auto"/>
        </w:rPr>
        <w:t xml:space="preserve">Norfolk, </w:t>
      </w:r>
      <w:r w:rsidR="000464B9" w:rsidRPr="00115047">
        <w:rPr>
          <w:rFonts w:ascii="Times New Roman" w:hAnsi="Times New Roman"/>
          <w:color w:val="auto"/>
        </w:rPr>
        <w:t xml:space="preserve"> </w:t>
      </w:r>
      <w:r w:rsidRPr="003D0296">
        <w:rPr>
          <w:rFonts w:ascii="Times New Roman" w:hAnsi="Times New Roman"/>
          <w:color w:val="auto"/>
        </w:rPr>
        <w:t>PE35</w:t>
      </w:r>
      <w:r w:rsidR="000464B9" w:rsidRPr="003D0296">
        <w:rPr>
          <w:rFonts w:ascii="Times New Roman" w:hAnsi="Times New Roman"/>
          <w:color w:val="auto"/>
        </w:rPr>
        <w:t xml:space="preserve"> </w:t>
      </w:r>
      <w:r w:rsidRPr="003D0296">
        <w:rPr>
          <w:rFonts w:ascii="Times New Roman" w:hAnsi="Times New Roman"/>
          <w:color w:val="auto"/>
        </w:rPr>
        <w:t xml:space="preserve">6EN or </w:t>
      </w:r>
      <w:r w:rsidR="6AE4A9B4" w:rsidRPr="003D0296">
        <w:rPr>
          <w:rFonts w:ascii="Times New Roman" w:hAnsi="Times New Roman"/>
          <w:color w:val="auto"/>
        </w:rPr>
        <w:t>email to</w:t>
      </w:r>
      <w:r w:rsidR="00EF0305">
        <w:rPr>
          <w:rFonts w:ascii="Times New Roman" w:hAnsi="Times New Roman"/>
          <w:color w:val="auto"/>
        </w:rPr>
        <w:t xml:space="preserve"> jobs</w:t>
      </w:r>
      <w:r w:rsidRPr="003D0296">
        <w:rPr>
          <w:rStyle w:val="Hyperlink"/>
          <w:rFonts w:ascii="Times New Roman" w:hAnsi="Times New Roman"/>
          <w:color w:val="auto"/>
        </w:rPr>
        <w:t>@sandringhamestate.co.uk</w:t>
      </w:r>
      <w:r w:rsidRPr="003D0296">
        <w:rPr>
          <w:rFonts w:ascii="Times New Roman" w:hAnsi="Times New Roman"/>
          <w:color w:val="auto"/>
        </w:rPr>
        <w:t xml:space="preserve">.  </w:t>
      </w:r>
    </w:p>
    <w:p w14:paraId="443ED16D" w14:textId="77777777" w:rsidR="00D723AB" w:rsidRDefault="00D723AB" w:rsidP="00A2661F">
      <w:pPr>
        <w:pStyle w:val="NormalWeb"/>
        <w:shd w:val="clear" w:color="auto" w:fill="FFFFFF" w:themeFill="background1"/>
        <w:spacing w:after="240"/>
        <w:ind w:left="-142"/>
        <w:contextualSpacing/>
        <w:jc w:val="both"/>
        <w:rPr>
          <w:rFonts w:ascii="Times New Roman" w:hAnsi="Times New Roman"/>
          <w:color w:val="auto"/>
        </w:rPr>
      </w:pPr>
    </w:p>
    <w:p w14:paraId="4CF07A9F" w14:textId="733F6F39" w:rsidR="00656853" w:rsidRPr="00115047" w:rsidRDefault="00840766" w:rsidP="00665056">
      <w:pPr>
        <w:pStyle w:val="NormalWeb"/>
        <w:shd w:val="clear" w:color="auto" w:fill="FFFFFF" w:themeFill="background1"/>
        <w:spacing w:after="240"/>
        <w:ind w:left="-142" w:firstLine="142"/>
        <w:contextualSpacing/>
        <w:jc w:val="both"/>
        <w:rPr>
          <w:rFonts w:ascii="Times New Roman" w:hAnsi="Times New Roman"/>
          <w:color w:val="auto"/>
        </w:rPr>
      </w:pPr>
      <w:r w:rsidRPr="00115047">
        <w:rPr>
          <w:rFonts w:ascii="Times New Roman" w:hAnsi="Times New Roman"/>
          <w:b/>
          <w:bCs/>
          <w:color w:val="auto"/>
        </w:rPr>
        <w:t>Closing date</w:t>
      </w:r>
      <w:r w:rsidR="004F6A4A" w:rsidRPr="00115047">
        <w:rPr>
          <w:rFonts w:ascii="Times New Roman" w:hAnsi="Times New Roman"/>
          <w:b/>
          <w:bCs/>
          <w:color w:val="auto"/>
        </w:rPr>
        <w:t xml:space="preserve"> </w:t>
      </w:r>
      <w:r w:rsidR="003D4D37">
        <w:rPr>
          <w:rFonts w:ascii="Times New Roman" w:hAnsi="Times New Roman"/>
          <w:b/>
          <w:bCs/>
          <w:color w:val="auto"/>
        </w:rPr>
        <w:t>20th</w:t>
      </w:r>
      <w:r w:rsidR="009567C2">
        <w:rPr>
          <w:rFonts w:ascii="Times New Roman" w:hAnsi="Times New Roman"/>
          <w:b/>
          <w:bCs/>
          <w:color w:val="auto"/>
        </w:rPr>
        <w:t xml:space="preserve"> September </w:t>
      </w:r>
      <w:r w:rsidRPr="68EC8B27">
        <w:rPr>
          <w:rFonts w:ascii="Times New Roman" w:hAnsi="Times New Roman"/>
          <w:b/>
          <w:bCs/>
          <w:color w:val="auto"/>
        </w:rPr>
        <w:t>202</w:t>
      </w:r>
      <w:r w:rsidR="006D255E" w:rsidRPr="68EC8B27">
        <w:rPr>
          <w:rFonts w:ascii="Times New Roman" w:hAnsi="Times New Roman"/>
          <w:b/>
          <w:bCs/>
          <w:color w:val="auto"/>
        </w:rPr>
        <w:t>4</w:t>
      </w:r>
      <w:r w:rsidRPr="00115047">
        <w:rPr>
          <w:rFonts w:ascii="Times New Roman" w:hAnsi="Times New Roman"/>
          <w:b/>
          <w:bCs/>
          <w:color w:val="auto"/>
        </w:rPr>
        <w:t xml:space="preserve">. </w:t>
      </w:r>
    </w:p>
    <w:p w14:paraId="5AE5A680" w14:textId="3731506C" w:rsidR="004D5DF4" w:rsidRPr="00372EAE" w:rsidRDefault="004D5DF4">
      <w:pPr>
        <w:rPr>
          <w:rFonts w:ascii="Times New Roman" w:hAnsi="Times New Roman"/>
          <w:noProof/>
          <w:color w:val="auto"/>
          <w:sz w:val="26"/>
          <w:szCs w:val="26"/>
        </w:rPr>
      </w:pPr>
      <w:r w:rsidRPr="00372EAE">
        <w:rPr>
          <w:rFonts w:ascii="Times New Roman" w:hAnsi="Times New Roman"/>
          <w:noProof/>
          <w:color w:val="auto"/>
          <w:sz w:val="26"/>
          <w:szCs w:val="26"/>
        </w:rPr>
        <w:drawing>
          <wp:inline distT="0" distB="0" distL="0" distR="0" wp14:anchorId="79E7037E" wp14:editId="4372E70F">
            <wp:extent cx="7866894" cy="6698739"/>
            <wp:effectExtent l="0" t="6668" r="0" b="0"/>
            <wp:docPr id="4" name="Picture 4" descr="A picture containing 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rotWithShape="1">
                    <a:blip r:embed="rId11"/>
                    <a:srcRect l="15152" t="11864" r="18004" b="13171"/>
                    <a:stretch/>
                  </pic:blipFill>
                  <pic:spPr bwMode="auto">
                    <a:xfrm rot="16200000">
                      <a:off x="0" y="0"/>
                      <a:ext cx="7878378" cy="6708518"/>
                    </a:xfrm>
                    <a:prstGeom prst="rect">
                      <a:avLst/>
                    </a:prstGeom>
                    <a:ln>
                      <a:noFill/>
                    </a:ln>
                    <a:extLst>
                      <a:ext uri="{53640926-AAD7-44D8-BBD7-CCE9431645EC}">
                        <a14:shadowObscured xmlns:a14="http://schemas.microsoft.com/office/drawing/2010/main"/>
                      </a:ext>
                    </a:extLst>
                  </pic:spPr>
                </pic:pic>
              </a:graphicData>
            </a:graphic>
          </wp:inline>
        </w:drawing>
      </w:r>
    </w:p>
    <w:sectPr w:rsidR="004D5DF4" w:rsidRPr="00372EAE" w:rsidSect="00C72E04">
      <w:headerReference w:type="default" r:id="rId12"/>
      <w:footerReference w:type="default" r:id="rId13"/>
      <w:pgSz w:w="11906" w:h="16838" w:code="9"/>
      <w:pgMar w:top="720" w:right="566" w:bottom="720" w:left="720" w:header="709" w:footer="709" w:gutter="0"/>
      <w:paperSrc w:first="263" w:other="2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4955" w14:textId="77777777" w:rsidR="00D41569" w:rsidRDefault="00D41569">
      <w:r>
        <w:separator/>
      </w:r>
    </w:p>
  </w:endnote>
  <w:endnote w:type="continuationSeparator" w:id="0">
    <w:p w14:paraId="2DF4327C" w14:textId="77777777" w:rsidR="00D41569" w:rsidRDefault="00D41569">
      <w:r>
        <w:continuationSeparator/>
      </w:r>
    </w:p>
  </w:endnote>
  <w:endnote w:type="continuationNotice" w:id="1">
    <w:p w14:paraId="4696C78F" w14:textId="77777777" w:rsidR="00D41569" w:rsidRDefault="00D4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9240" w14:textId="77777777" w:rsidR="00E90BA1" w:rsidRDefault="00E90BA1" w:rsidP="00EB5651">
    <w:pPr>
      <w:jc w:val="center"/>
      <w:rPr>
        <w:rFonts w:ascii="Times New Roman" w:hAnsi="Times New Roman"/>
        <w:color w:val="auto"/>
        <w:sz w:val="20"/>
        <w:szCs w:val="20"/>
      </w:rPr>
    </w:pPr>
  </w:p>
  <w:p w14:paraId="55E7FE84" w14:textId="15793B31" w:rsidR="007C3FD3" w:rsidRPr="005D07C7" w:rsidRDefault="007C3FD3" w:rsidP="00EB5651">
    <w:pPr>
      <w:jc w:val="center"/>
      <w:rPr>
        <w:rFonts w:ascii="Times New Roman" w:hAnsi="Times New Roman"/>
        <w:color w:val="auto"/>
        <w:sz w:val="20"/>
        <w:szCs w:val="20"/>
      </w:rPr>
    </w:pPr>
    <w:r w:rsidRPr="005D07C7">
      <w:rPr>
        <w:rFonts w:ascii="Times New Roman" w:hAnsi="Times New Roman"/>
        <w:color w:val="auto"/>
        <w:sz w:val="20"/>
        <w:szCs w:val="20"/>
      </w:rPr>
      <w:t>This document is not contractual and may be subject to change following consultation with the post-holder.</w:t>
    </w:r>
  </w:p>
  <w:p w14:paraId="401BEF23" w14:textId="77777777" w:rsidR="007C3FD3" w:rsidRPr="005D07C7" w:rsidRDefault="007C3FD3">
    <w:pPr>
      <w:pStyle w:val="Footer"/>
      <w:rPr>
        <w:rFonts w:ascii="Times New Roman" w:hAnsi="Times New Roman"/>
      </w:rPr>
    </w:pPr>
  </w:p>
  <w:p w14:paraId="0AB1DBBF" w14:textId="77777777" w:rsidR="007C3FD3" w:rsidRDefault="007C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5F7A" w14:textId="77777777" w:rsidR="00D41569" w:rsidRDefault="00D41569">
      <w:bookmarkStart w:id="0" w:name="_Hlk123809724"/>
      <w:bookmarkEnd w:id="0"/>
      <w:r>
        <w:separator/>
      </w:r>
    </w:p>
  </w:footnote>
  <w:footnote w:type="continuationSeparator" w:id="0">
    <w:p w14:paraId="571EFB1C" w14:textId="77777777" w:rsidR="00D41569" w:rsidRDefault="00D41569">
      <w:r>
        <w:continuationSeparator/>
      </w:r>
    </w:p>
  </w:footnote>
  <w:footnote w:type="continuationNotice" w:id="1">
    <w:p w14:paraId="08040196" w14:textId="77777777" w:rsidR="00D41569" w:rsidRDefault="00D41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8657" w14:textId="77777777" w:rsidR="0049448A" w:rsidRDefault="0049448A" w:rsidP="00D16268">
    <w:pPr>
      <w:pStyle w:val="Header"/>
      <w:jc w:val="center"/>
      <w:rPr>
        <w:rFonts w:ascii="Times New Roman" w:hAnsi="Times New Roman"/>
        <w:sz w:val="32"/>
        <w:szCs w:val="32"/>
      </w:rPr>
    </w:pPr>
  </w:p>
  <w:p w14:paraId="4E681D61" w14:textId="15A25B48" w:rsidR="007C3FD3" w:rsidRDefault="00077BE8" w:rsidP="00D16268">
    <w:pPr>
      <w:pStyle w:val="Header"/>
      <w:jc w:val="center"/>
      <w:rPr>
        <w:rFonts w:ascii="Times New Roman" w:hAnsi="Times New Roman"/>
        <w:sz w:val="32"/>
        <w:szCs w:val="32"/>
      </w:rPr>
    </w:pPr>
    <w:r w:rsidRPr="003D20E0">
      <w:rPr>
        <w:rFonts w:ascii="Segoe MDL2 Assets" w:hAnsi="Segoe MDL2 Assets"/>
        <w:noProof/>
      </w:rPr>
      <w:drawing>
        <wp:inline distT="0" distB="0" distL="0" distR="0" wp14:anchorId="5B82A119" wp14:editId="327D9F10">
          <wp:extent cx="1924050" cy="697698"/>
          <wp:effectExtent l="0" t="0" r="0" b="762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97" cy="730677"/>
                  </a:xfrm>
                  <a:prstGeom prst="rect">
                    <a:avLst/>
                  </a:prstGeom>
                  <a:noFill/>
                  <a:ln>
                    <a:noFill/>
                  </a:ln>
                </pic:spPr>
              </pic:pic>
            </a:graphicData>
          </a:graphic>
        </wp:inline>
      </w:drawing>
    </w:r>
  </w:p>
  <w:p w14:paraId="20A1E2CB" w14:textId="77777777" w:rsidR="0049448A" w:rsidRPr="00D16268" w:rsidRDefault="0049448A" w:rsidP="00D16268">
    <w:pPr>
      <w:pStyle w:val="Header"/>
      <w:jc w:val="center"/>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1"/>
    <w:multiLevelType w:val="hybridMultilevel"/>
    <w:tmpl w:val="F906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EED"/>
    <w:multiLevelType w:val="hybridMultilevel"/>
    <w:tmpl w:val="262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615"/>
    <w:multiLevelType w:val="hybridMultilevel"/>
    <w:tmpl w:val="4E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43C0F"/>
    <w:multiLevelType w:val="hybridMultilevel"/>
    <w:tmpl w:val="A7C271F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8E245F"/>
    <w:multiLevelType w:val="hybridMultilevel"/>
    <w:tmpl w:val="F37C7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CF7837"/>
    <w:multiLevelType w:val="hybridMultilevel"/>
    <w:tmpl w:val="4050BA18"/>
    <w:lvl w:ilvl="0" w:tplc="14BE0F8E">
      <w:numFmt w:val="bullet"/>
      <w:lvlText w:val="•"/>
      <w:lvlJc w:val="left"/>
      <w:pPr>
        <w:ind w:left="1230" w:hanging="465"/>
      </w:pPr>
      <w:rPr>
        <w:rFonts w:ascii="Times New Roman" w:eastAsia="Calibri" w:hAnsi="Times New Roman" w:cs="Times New Roman" w:hint="default"/>
        <w:sz w:val="22"/>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EF601B6"/>
    <w:multiLevelType w:val="hybridMultilevel"/>
    <w:tmpl w:val="6F2A3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7530B6"/>
    <w:multiLevelType w:val="hybridMultilevel"/>
    <w:tmpl w:val="CE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A326D"/>
    <w:multiLevelType w:val="hybridMultilevel"/>
    <w:tmpl w:val="8DA2E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091C"/>
    <w:multiLevelType w:val="hybridMultilevel"/>
    <w:tmpl w:val="3A5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905A0"/>
    <w:multiLevelType w:val="hybridMultilevel"/>
    <w:tmpl w:val="F36E8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80111"/>
    <w:multiLevelType w:val="hybridMultilevel"/>
    <w:tmpl w:val="2342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924B4"/>
    <w:multiLevelType w:val="hybridMultilevel"/>
    <w:tmpl w:val="AC8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C80E62"/>
    <w:multiLevelType w:val="hybridMultilevel"/>
    <w:tmpl w:val="0B286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662950"/>
    <w:multiLevelType w:val="hybridMultilevel"/>
    <w:tmpl w:val="1B76C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302B3"/>
    <w:multiLevelType w:val="hybridMultilevel"/>
    <w:tmpl w:val="59CC7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17E14"/>
    <w:multiLevelType w:val="hybridMultilevel"/>
    <w:tmpl w:val="4AD2A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DA81170"/>
    <w:multiLevelType w:val="hybridMultilevel"/>
    <w:tmpl w:val="43E6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4618D"/>
    <w:multiLevelType w:val="multilevel"/>
    <w:tmpl w:val="76389F3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41145D35"/>
    <w:multiLevelType w:val="hybridMultilevel"/>
    <w:tmpl w:val="08867D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4AB41BFE"/>
    <w:multiLevelType w:val="hybridMultilevel"/>
    <w:tmpl w:val="CEF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B5FF4"/>
    <w:multiLevelType w:val="hybridMultilevel"/>
    <w:tmpl w:val="D6F2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A5555"/>
    <w:multiLevelType w:val="hybridMultilevel"/>
    <w:tmpl w:val="E3B41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C316A"/>
    <w:multiLevelType w:val="hybridMultilevel"/>
    <w:tmpl w:val="CB4CC0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C2601D"/>
    <w:multiLevelType w:val="hybridMultilevel"/>
    <w:tmpl w:val="0B484D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926F11"/>
    <w:multiLevelType w:val="hybridMultilevel"/>
    <w:tmpl w:val="4B1CDE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D16DA9"/>
    <w:multiLevelType w:val="hybridMultilevel"/>
    <w:tmpl w:val="600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602E4"/>
    <w:multiLevelType w:val="hybridMultilevel"/>
    <w:tmpl w:val="E5D25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177A7"/>
    <w:multiLevelType w:val="hybridMultilevel"/>
    <w:tmpl w:val="15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2170"/>
    <w:multiLevelType w:val="hybridMultilevel"/>
    <w:tmpl w:val="EEC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54B60"/>
    <w:multiLevelType w:val="hybridMultilevel"/>
    <w:tmpl w:val="C826D09A"/>
    <w:lvl w:ilvl="0" w:tplc="6CA209B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1" w15:restartNumberingAfterBreak="0">
    <w:nsid w:val="5CD75E7A"/>
    <w:multiLevelType w:val="hybridMultilevel"/>
    <w:tmpl w:val="5F465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CF7B32"/>
    <w:multiLevelType w:val="hybridMultilevel"/>
    <w:tmpl w:val="265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45021A"/>
    <w:multiLevelType w:val="hybridMultilevel"/>
    <w:tmpl w:val="9BC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24763"/>
    <w:multiLevelType w:val="hybridMultilevel"/>
    <w:tmpl w:val="B36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C5A9B"/>
    <w:multiLevelType w:val="hybridMultilevel"/>
    <w:tmpl w:val="8334C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A54B40"/>
    <w:multiLevelType w:val="hybridMultilevel"/>
    <w:tmpl w:val="105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62754"/>
    <w:multiLevelType w:val="hybridMultilevel"/>
    <w:tmpl w:val="DF6C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9645C"/>
    <w:multiLevelType w:val="hybridMultilevel"/>
    <w:tmpl w:val="B390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B5595"/>
    <w:multiLevelType w:val="multilevel"/>
    <w:tmpl w:val="DD5C9A8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137E7A"/>
    <w:multiLevelType w:val="hybridMultilevel"/>
    <w:tmpl w:val="A068665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8CD1CEB"/>
    <w:multiLevelType w:val="hybridMultilevel"/>
    <w:tmpl w:val="16CE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F5846"/>
    <w:multiLevelType w:val="hybridMultilevel"/>
    <w:tmpl w:val="6F14DC5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3" w15:restartNumberingAfterBreak="0">
    <w:nsid w:val="7F675FDC"/>
    <w:multiLevelType w:val="hybridMultilevel"/>
    <w:tmpl w:val="8B7A2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FA12655"/>
    <w:multiLevelType w:val="hybridMultilevel"/>
    <w:tmpl w:val="7AA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90877">
    <w:abstractNumId w:val="27"/>
  </w:num>
  <w:num w:numId="2" w16cid:durableId="381488110">
    <w:abstractNumId w:val="26"/>
  </w:num>
  <w:num w:numId="3" w16cid:durableId="216203282">
    <w:abstractNumId w:val="20"/>
  </w:num>
  <w:num w:numId="4" w16cid:durableId="1189832721">
    <w:abstractNumId w:val="29"/>
  </w:num>
  <w:num w:numId="5" w16cid:durableId="1461990760">
    <w:abstractNumId w:val="16"/>
  </w:num>
  <w:num w:numId="6" w16cid:durableId="732117677">
    <w:abstractNumId w:val="34"/>
  </w:num>
  <w:num w:numId="7" w16cid:durableId="876814608">
    <w:abstractNumId w:val="44"/>
  </w:num>
  <w:num w:numId="8" w16cid:durableId="1771389109">
    <w:abstractNumId w:val="33"/>
  </w:num>
  <w:num w:numId="9" w16cid:durableId="554246441">
    <w:abstractNumId w:val="28"/>
  </w:num>
  <w:num w:numId="10" w16cid:durableId="444547406">
    <w:abstractNumId w:val="2"/>
  </w:num>
  <w:num w:numId="11" w16cid:durableId="951859972">
    <w:abstractNumId w:val="36"/>
  </w:num>
  <w:num w:numId="12" w16cid:durableId="524486976">
    <w:abstractNumId w:val="11"/>
  </w:num>
  <w:num w:numId="13" w16cid:durableId="1632049473">
    <w:abstractNumId w:val="1"/>
  </w:num>
  <w:num w:numId="14" w16cid:durableId="1169829020">
    <w:abstractNumId w:val="0"/>
  </w:num>
  <w:num w:numId="15" w16cid:durableId="1272323013">
    <w:abstractNumId w:val="3"/>
  </w:num>
  <w:num w:numId="16" w16cid:durableId="588080883">
    <w:abstractNumId w:val="15"/>
  </w:num>
  <w:num w:numId="17" w16cid:durableId="200243076">
    <w:abstractNumId w:val="40"/>
  </w:num>
  <w:num w:numId="18" w16cid:durableId="249975203">
    <w:abstractNumId w:val="18"/>
  </w:num>
  <w:num w:numId="19" w16cid:durableId="710493788">
    <w:abstractNumId w:val="39"/>
  </w:num>
  <w:num w:numId="20" w16cid:durableId="361784270">
    <w:abstractNumId w:val="12"/>
  </w:num>
  <w:num w:numId="21" w16cid:durableId="324868895">
    <w:abstractNumId w:val="13"/>
  </w:num>
  <w:num w:numId="22" w16cid:durableId="1753890127">
    <w:abstractNumId w:val="25"/>
  </w:num>
  <w:num w:numId="23" w16cid:durableId="458886196">
    <w:abstractNumId w:val="7"/>
  </w:num>
  <w:num w:numId="24" w16cid:durableId="1765153748">
    <w:abstractNumId w:val="32"/>
  </w:num>
  <w:num w:numId="25" w16cid:durableId="1038974235">
    <w:abstractNumId w:val="30"/>
  </w:num>
  <w:num w:numId="26" w16cid:durableId="1430737295">
    <w:abstractNumId w:val="8"/>
  </w:num>
  <w:num w:numId="27" w16cid:durableId="452333349">
    <w:abstractNumId w:val="22"/>
  </w:num>
  <w:num w:numId="28" w16cid:durableId="1050493039">
    <w:abstractNumId w:val="10"/>
  </w:num>
  <w:num w:numId="29" w16cid:durableId="962200032">
    <w:abstractNumId w:val="41"/>
  </w:num>
  <w:num w:numId="30" w16cid:durableId="977151613">
    <w:abstractNumId w:val="21"/>
  </w:num>
  <w:num w:numId="31" w16cid:durableId="133498103">
    <w:abstractNumId w:val="9"/>
  </w:num>
  <w:num w:numId="32" w16cid:durableId="1179080116">
    <w:abstractNumId w:val="14"/>
  </w:num>
  <w:num w:numId="33" w16cid:durableId="732001844">
    <w:abstractNumId w:val="43"/>
  </w:num>
  <w:num w:numId="34" w16cid:durableId="558521572">
    <w:abstractNumId w:val="35"/>
  </w:num>
  <w:num w:numId="35" w16cid:durableId="2042582076">
    <w:abstractNumId w:val="24"/>
  </w:num>
  <w:num w:numId="36" w16cid:durableId="533999342">
    <w:abstractNumId w:val="6"/>
  </w:num>
  <w:num w:numId="37" w16cid:durableId="1644240334">
    <w:abstractNumId w:val="4"/>
  </w:num>
  <w:num w:numId="38" w16cid:durableId="1580795291">
    <w:abstractNumId w:val="23"/>
  </w:num>
  <w:num w:numId="39" w16cid:durableId="1088428505">
    <w:abstractNumId w:val="31"/>
  </w:num>
  <w:num w:numId="40" w16cid:durableId="1633828317">
    <w:abstractNumId w:val="37"/>
  </w:num>
  <w:num w:numId="41" w16cid:durableId="1960988109">
    <w:abstractNumId w:val="38"/>
  </w:num>
  <w:num w:numId="42" w16cid:durableId="1220631626">
    <w:abstractNumId w:val="42"/>
  </w:num>
  <w:num w:numId="43" w16cid:durableId="1819612559">
    <w:abstractNumId w:val="17"/>
  </w:num>
  <w:num w:numId="44" w16cid:durableId="416052999">
    <w:abstractNumId w:val="5"/>
  </w:num>
  <w:num w:numId="45" w16cid:durableId="1549493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c8cb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4"/>
    <w:rsid w:val="000023B5"/>
    <w:rsid w:val="000147FD"/>
    <w:rsid w:val="0003341F"/>
    <w:rsid w:val="000340BA"/>
    <w:rsid w:val="00041498"/>
    <w:rsid w:val="000422D3"/>
    <w:rsid w:val="000448B6"/>
    <w:rsid w:val="00044B96"/>
    <w:rsid w:val="000464B9"/>
    <w:rsid w:val="00047F5F"/>
    <w:rsid w:val="00054E32"/>
    <w:rsid w:val="00061B14"/>
    <w:rsid w:val="00073F42"/>
    <w:rsid w:val="00077BE8"/>
    <w:rsid w:val="00082518"/>
    <w:rsid w:val="0008273B"/>
    <w:rsid w:val="00091A29"/>
    <w:rsid w:val="000A08E1"/>
    <w:rsid w:val="000A1118"/>
    <w:rsid w:val="000A65F1"/>
    <w:rsid w:val="000B5597"/>
    <w:rsid w:val="000B5A40"/>
    <w:rsid w:val="000C6BA4"/>
    <w:rsid w:val="000C75A4"/>
    <w:rsid w:val="000D0DB3"/>
    <w:rsid w:val="000D313C"/>
    <w:rsid w:val="000D683D"/>
    <w:rsid w:val="000E4739"/>
    <w:rsid w:val="000E6FD5"/>
    <w:rsid w:val="00100F7A"/>
    <w:rsid w:val="0010200D"/>
    <w:rsid w:val="0010693F"/>
    <w:rsid w:val="00110B1D"/>
    <w:rsid w:val="0011224F"/>
    <w:rsid w:val="00112F07"/>
    <w:rsid w:val="00114819"/>
    <w:rsid w:val="00114EF3"/>
    <w:rsid w:val="0011501C"/>
    <w:rsid w:val="00115047"/>
    <w:rsid w:val="0012297E"/>
    <w:rsid w:val="00122B13"/>
    <w:rsid w:val="00123EEA"/>
    <w:rsid w:val="00126F92"/>
    <w:rsid w:val="00140A6D"/>
    <w:rsid w:val="0015088D"/>
    <w:rsid w:val="00151133"/>
    <w:rsid w:val="0015488A"/>
    <w:rsid w:val="00157EC4"/>
    <w:rsid w:val="001648AD"/>
    <w:rsid w:val="001661C5"/>
    <w:rsid w:val="00174350"/>
    <w:rsid w:val="001826F2"/>
    <w:rsid w:val="001842D5"/>
    <w:rsid w:val="00184BC8"/>
    <w:rsid w:val="0018778A"/>
    <w:rsid w:val="00190EC6"/>
    <w:rsid w:val="001951BB"/>
    <w:rsid w:val="001A240F"/>
    <w:rsid w:val="001A380B"/>
    <w:rsid w:val="001A703D"/>
    <w:rsid w:val="001B26BB"/>
    <w:rsid w:val="001B4723"/>
    <w:rsid w:val="001C0455"/>
    <w:rsid w:val="001C2120"/>
    <w:rsid w:val="001C5900"/>
    <w:rsid w:val="001C7195"/>
    <w:rsid w:val="001C7A7D"/>
    <w:rsid w:val="001D0332"/>
    <w:rsid w:val="001D3AC5"/>
    <w:rsid w:val="001D3C9D"/>
    <w:rsid w:val="001D5BE0"/>
    <w:rsid w:val="001D68EF"/>
    <w:rsid w:val="001F35B4"/>
    <w:rsid w:val="001F479C"/>
    <w:rsid w:val="001F5565"/>
    <w:rsid w:val="001F636F"/>
    <w:rsid w:val="0021256B"/>
    <w:rsid w:val="002151E1"/>
    <w:rsid w:val="002159D4"/>
    <w:rsid w:val="0021749B"/>
    <w:rsid w:val="002204DE"/>
    <w:rsid w:val="00221D8E"/>
    <w:rsid w:val="00223002"/>
    <w:rsid w:val="002230D7"/>
    <w:rsid w:val="00225286"/>
    <w:rsid w:val="00225BBA"/>
    <w:rsid w:val="00234779"/>
    <w:rsid w:val="00234AF5"/>
    <w:rsid w:val="002423C2"/>
    <w:rsid w:val="002437C8"/>
    <w:rsid w:val="002578DB"/>
    <w:rsid w:val="00261210"/>
    <w:rsid w:val="00265B19"/>
    <w:rsid w:val="00272C8B"/>
    <w:rsid w:val="00272FDF"/>
    <w:rsid w:val="00275EA3"/>
    <w:rsid w:val="00275FE7"/>
    <w:rsid w:val="0028086D"/>
    <w:rsid w:val="00283953"/>
    <w:rsid w:val="00292FA9"/>
    <w:rsid w:val="00294193"/>
    <w:rsid w:val="00296BA7"/>
    <w:rsid w:val="00297C30"/>
    <w:rsid w:val="002B376C"/>
    <w:rsid w:val="002B4959"/>
    <w:rsid w:val="002C09EE"/>
    <w:rsid w:val="002C7A74"/>
    <w:rsid w:val="002D1EBC"/>
    <w:rsid w:val="002D2670"/>
    <w:rsid w:val="002D357A"/>
    <w:rsid w:val="002D4DCB"/>
    <w:rsid w:val="002D6D8A"/>
    <w:rsid w:val="002E1355"/>
    <w:rsid w:val="002E62DB"/>
    <w:rsid w:val="002F0DC9"/>
    <w:rsid w:val="002F6171"/>
    <w:rsid w:val="002F77C2"/>
    <w:rsid w:val="00304C3B"/>
    <w:rsid w:val="00304DBA"/>
    <w:rsid w:val="0031087E"/>
    <w:rsid w:val="00334C57"/>
    <w:rsid w:val="00335497"/>
    <w:rsid w:val="0033605B"/>
    <w:rsid w:val="0034106E"/>
    <w:rsid w:val="003425B4"/>
    <w:rsid w:val="00342B37"/>
    <w:rsid w:val="00351CD4"/>
    <w:rsid w:val="003545D9"/>
    <w:rsid w:val="003573F3"/>
    <w:rsid w:val="003645DB"/>
    <w:rsid w:val="00364CF4"/>
    <w:rsid w:val="00367D25"/>
    <w:rsid w:val="00372EAE"/>
    <w:rsid w:val="00373288"/>
    <w:rsid w:val="00387AD5"/>
    <w:rsid w:val="00387C50"/>
    <w:rsid w:val="00393AEC"/>
    <w:rsid w:val="00394346"/>
    <w:rsid w:val="00397199"/>
    <w:rsid w:val="003B0E49"/>
    <w:rsid w:val="003B45CA"/>
    <w:rsid w:val="003B6F20"/>
    <w:rsid w:val="003C3B1C"/>
    <w:rsid w:val="003C4098"/>
    <w:rsid w:val="003D0296"/>
    <w:rsid w:val="003D03FB"/>
    <w:rsid w:val="003D2B18"/>
    <w:rsid w:val="003D4D37"/>
    <w:rsid w:val="003E790B"/>
    <w:rsid w:val="003F1F69"/>
    <w:rsid w:val="003F384F"/>
    <w:rsid w:val="00402835"/>
    <w:rsid w:val="004059A1"/>
    <w:rsid w:val="0041112F"/>
    <w:rsid w:val="00413F3D"/>
    <w:rsid w:val="00414EEA"/>
    <w:rsid w:val="00423590"/>
    <w:rsid w:val="0042653D"/>
    <w:rsid w:val="00430FDC"/>
    <w:rsid w:val="00444D8D"/>
    <w:rsid w:val="00446408"/>
    <w:rsid w:val="004646D1"/>
    <w:rsid w:val="00470A38"/>
    <w:rsid w:val="00473C18"/>
    <w:rsid w:val="00474131"/>
    <w:rsid w:val="00474928"/>
    <w:rsid w:val="00475BEF"/>
    <w:rsid w:val="00480E3F"/>
    <w:rsid w:val="00482B08"/>
    <w:rsid w:val="00494457"/>
    <w:rsid w:val="0049448A"/>
    <w:rsid w:val="004A20CA"/>
    <w:rsid w:val="004A3068"/>
    <w:rsid w:val="004B4AC4"/>
    <w:rsid w:val="004B53F3"/>
    <w:rsid w:val="004C1E83"/>
    <w:rsid w:val="004D0116"/>
    <w:rsid w:val="004D5CDA"/>
    <w:rsid w:val="004D5DF4"/>
    <w:rsid w:val="004D7E7F"/>
    <w:rsid w:val="004E2471"/>
    <w:rsid w:val="004E574B"/>
    <w:rsid w:val="004F008A"/>
    <w:rsid w:val="004F214F"/>
    <w:rsid w:val="004F3C9D"/>
    <w:rsid w:val="004F6696"/>
    <w:rsid w:val="004F6A4A"/>
    <w:rsid w:val="004F6E7E"/>
    <w:rsid w:val="004F7DCC"/>
    <w:rsid w:val="00502A82"/>
    <w:rsid w:val="005061BF"/>
    <w:rsid w:val="0051652F"/>
    <w:rsid w:val="00516725"/>
    <w:rsid w:val="0052300B"/>
    <w:rsid w:val="0052488E"/>
    <w:rsid w:val="00526628"/>
    <w:rsid w:val="005279EF"/>
    <w:rsid w:val="00547596"/>
    <w:rsid w:val="00557357"/>
    <w:rsid w:val="00557586"/>
    <w:rsid w:val="005634B6"/>
    <w:rsid w:val="00570AE7"/>
    <w:rsid w:val="005737D1"/>
    <w:rsid w:val="005761E6"/>
    <w:rsid w:val="0058468E"/>
    <w:rsid w:val="00590A03"/>
    <w:rsid w:val="00591248"/>
    <w:rsid w:val="0059365F"/>
    <w:rsid w:val="005A33BC"/>
    <w:rsid w:val="005C22D1"/>
    <w:rsid w:val="005C3B64"/>
    <w:rsid w:val="005C41C3"/>
    <w:rsid w:val="005C70F4"/>
    <w:rsid w:val="005D07C7"/>
    <w:rsid w:val="005D0F82"/>
    <w:rsid w:val="005D54F8"/>
    <w:rsid w:val="005E292F"/>
    <w:rsid w:val="005E757D"/>
    <w:rsid w:val="005F4B8B"/>
    <w:rsid w:val="005F628A"/>
    <w:rsid w:val="005F7199"/>
    <w:rsid w:val="00605831"/>
    <w:rsid w:val="00616FFB"/>
    <w:rsid w:val="00617A02"/>
    <w:rsid w:val="006208E8"/>
    <w:rsid w:val="006223DF"/>
    <w:rsid w:val="0062274F"/>
    <w:rsid w:val="00640B2B"/>
    <w:rsid w:val="0064127A"/>
    <w:rsid w:val="00642298"/>
    <w:rsid w:val="00642B28"/>
    <w:rsid w:val="00643609"/>
    <w:rsid w:val="00650AF3"/>
    <w:rsid w:val="00650BAF"/>
    <w:rsid w:val="006517E7"/>
    <w:rsid w:val="00656853"/>
    <w:rsid w:val="00657650"/>
    <w:rsid w:val="0066337F"/>
    <w:rsid w:val="00663847"/>
    <w:rsid w:val="00664C77"/>
    <w:rsid w:val="00665056"/>
    <w:rsid w:val="00672DBA"/>
    <w:rsid w:val="006733D4"/>
    <w:rsid w:val="006814F1"/>
    <w:rsid w:val="00682825"/>
    <w:rsid w:val="006853AA"/>
    <w:rsid w:val="006857B0"/>
    <w:rsid w:val="00686BC5"/>
    <w:rsid w:val="00691ACF"/>
    <w:rsid w:val="00693CE0"/>
    <w:rsid w:val="0069770D"/>
    <w:rsid w:val="006A2CE3"/>
    <w:rsid w:val="006A4C0A"/>
    <w:rsid w:val="006A519A"/>
    <w:rsid w:val="006A5EB6"/>
    <w:rsid w:val="006B7A2F"/>
    <w:rsid w:val="006C2372"/>
    <w:rsid w:val="006C3972"/>
    <w:rsid w:val="006D255E"/>
    <w:rsid w:val="006D614E"/>
    <w:rsid w:val="006E00E9"/>
    <w:rsid w:val="006E06FB"/>
    <w:rsid w:val="006E1E7A"/>
    <w:rsid w:val="006F4CE9"/>
    <w:rsid w:val="006F69A8"/>
    <w:rsid w:val="00700B62"/>
    <w:rsid w:val="00701CFD"/>
    <w:rsid w:val="0071365A"/>
    <w:rsid w:val="00713D30"/>
    <w:rsid w:val="00713E12"/>
    <w:rsid w:val="00713F00"/>
    <w:rsid w:val="0071413A"/>
    <w:rsid w:val="00715503"/>
    <w:rsid w:val="00715599"/>
    <w:rsid w:val="00721F40"/>
    <w:rsid w:val="00723EED"/>
    <w:rsid w:val="00733EFB"/>
    <w:rsid w:val="007379F4"/>
    <w:rsid w:val="00747A70"/>
    <w:rsid w:val="00752933"/>
    <w:rsid w:val="0075305F"/>
    <w:rsid w:val="00756609"/>
    <w:rsid w:val="0077099F"/>
    <w:rsid w:val="00772FD6"/>
    <w:rsid w:val="00773129"/>
    <w:rsid w:val="00774FD9"/>
    <w:rsid w:val="00776444"/>
    <w:rsid w:val="00777380"/>
    <w:rsid w:val="0078068D"/>
    <w:rsid w:val="00780FC4"/>
    <w:rsid w:val="007839FB"/>
    <w:rsid w:val="007846F4"/>
    <w:rsid w:val="0079093C"/>
    <w:rsid w:val="0079186C"/>
    <w:rsid w:val="007A2F3A"/>
    <w:rsid w:val="007B14DB"/>
    <w:rsid w:val="007B541E"/>
    <w:rsid w:val="007B5876"/>
    <w:rsid w:val="007C3D4B"/>
    <w:rsid w:val="007C3FD3"/>
    <w:rsid w:val="007D1D98"/>
    <w:rsid w:val="007D48D6"/>
    <w:rsid w:val="007E2A05"/>
    <w:rsid w:val="007E3E15"/>
    <w:rsid w:val="007E4852"/>
    <w:rsid w:val="007E564C"/>
    <w:rsid w:val="007F106F"/>
    <w:rsid w:val="007F19FB"/>
    <w:rsid w:val="007F4690"/>
    <w:rsid w:val="007F7BDE"/>
    <w:rsid w:val="00804172"/>
    <w:rsid w:val="00806021"/>
    <w:rsid w:val="0081057D"/>
    <w:rsid w:val="00814F58"/>
    <w:rsid w:val="00816F3B"/>
    <w:rsid w:val="008179E4"/>
    <w:rsid w:val="0082144E"/>
    <w:rsid w:val="0083340C"/>
    <w:rsid w:val="00840766"/>
    <w:rsid w:val="008407DC"/>
    <w:rsid w:val="008465A9"/>
    <w:rsid w:val="00854818"/>
    <w:rsid w:val="0086099A"/>
    <w:rsid w:val="008640B4"/>
    <w:rsid w:val="008651B8"/>
    <w:rsid w:val="00874FBB"/>
    <w:rsid w:val="008830E8"/>
    <w:rsid w:val="00884400"/>
    <w:rsid w:val="00886851"/>
    <w:rsid w:val="0089335C"/>
    <w:rsid w:val="00893EA4"/>
    <w:rsid w:val="00895785"/>
    <w:rsid w:val="0089725B"/>
    <w:rsid w:val="008A34C8"/>
    <w:rsid w:val="008B0669"/>
    <w:rsid w:val="008B2B81"/>
    <w:rsid w:val="008B6458"/>
    <w:rsid w:val="008C1BF5"/>
    <w:rsid w:val="008C270A"/>
    <w:rsid w:val="008C3384"/>
    <w:rsid w:val="008C3385"/>
    <w:rsid w:val="008D2C8B"/>
    <w:rsid w:val="008D43E1"/>
    <w:rsid w:val="008E29A0"/>
    <w:rsid w:val="008E4FD5"/>
    <w:rsid w:val="008F11F1"/>
    <w:rsid w:val="008F38D8"/>
    <w:rsid w:val="008F3FF3"/>
    <w:rsid w:val="008F4288"/>
    <w:rsid w:val="008F7369"/>
    <w:rsid w:val="00910F49"/>
    <w:rsid w:val="00924B42"/>
    <w:rsid w:val="0093531E"/>
    <w:rsid w:val="0093788F"/>
    <w:rsid w:val="0094218B"/>
    <w:rsid w:val="0094490F"/>
    <w:rsid w:val="009567C2"/>
    <w:rsid w:val="00957A6A"/>
    <w:rsid w:val="0096024E"/>
    <w:rsid w:val="00962C83"/>
    <w:rsid w:val="0097039B"/>
    <w:rsid w:val="00971947"/>
    <w:rsid w:val="00971D23"/>
    <w:rsid w:val="00974EB0"/>
    <w:rsid w:val="00977BD3"/>
    <w:rsid w:val="009901C2"/>
    <w:rsid w:val="0099396E"/>
    <w:rsid w:val="009A0116"/>
    <w:rsid w:val="009A1CC3"/>
    <w:rsid w:val="009A4C3A"/>
    <w:rsid w:val="009B0D3D"/>
    <w:rsid w:val="009C0CEF"/>
    <w:rsid w:val="009C1397"/>
    <w:rsid w:val="009D3592"/>
    <w:rsid w:val="009D41E5"/>
    <w:rsid w:val="009E1BCF"/>
    <w:rsid w:val="009E7415"/>
    <w:rsid w:val="009F56CD"/>
    <w:rsid w:val="009F5BED"/>
    <w:rsid w:val="00A03310"/>
    <w:rsid w:val="00A13047"/>
    <w:rsid w:val="00A141F2"/>
    <w:rsid w:val="00A15A07"/>
    <w:rsid w:val="00A17597"/>
    <w:rsid w:val="00A22C0F"/>
    <w:rsid w:val="00A2661F"/>
    <w:rsid w:val="00A274D4"/>
    <w:rsid w:val="00A276DC"/>
    <w:rsid w:val="00A40C9B"/>
    <w:rsid w:val="00A41DB4"/>
    <w:rsid w:val="00A438D9"/>
    <w:rsid w:val="00A4401B"/>
    <w:rsid w:val="00A46F6B"/>
    <w:rsid w:val="00A52A01"/>
    <w:rsid w:val="00A609A4"/>
    <w:rsid w:val="00A64294"/>
    <w:rsid w:val="00A6446F"/>
    <w:rsid w:val="00A71498"/>
    <w:rsid w:val="00A74C11"/>
    <w:rsid w:val="00A87BBD"/>
    <w:rsid w:val="00A931D8"/>
    <w:rsid w:val="00A93ECB"/>
    <w:rsid w:val="00AA147F"/>
    <w:rsid w:val="00AA2D4C"/>
    <w:rsid w:val="00AA5FD9"/>
    <w:rsid w:val="00AA6D24"/>
    <w:rsid w:val="00AA7BE1"/>
    <w:rsid w:val="00AB01D4"/>
    <w:rsid w:val="00AB02FD"/>
    <w:rsid w:val="00AB5DD9"/>
    <w:rsid w:val="00AC3A04"/>
    <w:rsid w:val="00AC7BF3"/>
    <w:rsid w:val="00AD1993"/>
    <w:rsid w:val="00AD2120"/>
    <w:rsid w:val="00AE47CD"/>
    <w:rsid w:val="00B0226E"/>
    <w:rsid w:val="00B036C6"/>
    <w:rsid w:val="00B04D67"/>
    <w:rsid w:val="00B2448A"/>
    <w:rsid w:val="00B368BC"/>
    <w:rsid w:val="00B37B13"/>
    <w:rsid w:val="00B41DB0"/>
    <w:rsid w:val="00B43E1C"/>
    <w:rsid w:val="00B4473D"/>
    <w:rsid w:val="00B44BAD"/>
    <w:rsid w:val="00B475E4"/>
    <w:rsid w:val="00B617FB"/>
    <w:rsid w:val="00B7066C"/>
    <w:rsid w:val="00B736AA"/>
    <w:rsid w:val="00B83303"/>
    <w:rsid w:val="00B84981"/>
    <w:rsid w:val="00B85587"/>
    <w:rsid w:val="00B877A5"/>
    <w:rsid w:val="00B9110F"/>
    <w:rsid w:val="00B91BAB"/>
    <w:rsid w:val="00B94CA6"/>
    <w:rsid w:val="00BA1AFE"/>
    <w:rsid w:val="00BA2ADC"/>
    <w:rsid w:val="00BB2B24"/>
    <w:rsid w:val="00BC0A95"/>
    <w:rsid w:val="00BC3CA1"/>
    <w:rsid w:val="00BC3D49"/>
    <w:rsid w:val="00BD3511"/>
    <w:rsid w:val="00BD421F"/>
    <w:rsid w:val="00BD4843"/>
    <w:rsid w:val="00BD6966"/>
    <w:rsid w:val="00BF7EC5"/>
    <w:rsid w:val="00C01C24"/>
    <w:rsid w:val="00C0223B"/>
    <w:rsid w:val="00C053EA"/>
    <w:rsid w:val="00C06DA4"/>
    <w:rsid w:val="00C25EBB"/>
    <w:rsid w:val="00C25F65"/>
    <w:rsid w:val="00C2623D"/>
    <w:rsid w:val="00C268CA"/>
    <w:rsid w:val="00C419F0"/>
    <w:rsid w:val="00C50852"/>
    <w:rsid w:val="00C55C64"/>
    <w:rsid w:val="00C57015"/>
    <w:rsid w:val="00C623D8"/>
    <w:rsid w:val="00C646B7"/>
    <w:rsid w:val="00C66C64"/>
    <w:rsid w:val="00C70B88"/>
    <w:rsid w:val="00C72E04"/>
    <w:rsid w:val="00C76A7F"/>
    <w:rsid w:val="00C7763E"/>
    <w:rsid w:val="00C80B25"/>
    <w:rsid w:val="00C80C48"/>
    <w:rsid w:val="00C814A9"/>
    <w:rsid w:val="00C85560"/>
    <w:rsid w:val="00C90D55"/>
    <w:rsid w:val="00C9308A"/>
    <w:rsid w:val="00C9449C"/>
    <w:rsid w:val="00C94CB2"/>
    <w:rsid w:val="00C977F8"/>
    <w:rsid w:val="00CB1447"/>
    <w:rsid w:val="00CB4F5A"/>
    <w:rsid w:val="00CC1689"/>
    <w:rsid w:val="00CC1931"/>
    <w:rsid w:val="00CC3A12"/>
    <w:rsid w:val="00CC4BAE"/>
    <w:rsid w:val="00CC4C51"/>
    <w:rsid w:val="00CC59E8"/>
    <w:rsid w:val="00CD40BA"/>
    <w:rsid w:val="00CE4FCC"/>
    <w:rsid w:val="00CF5F8D"/>
    <w:rsid w:val="00D1346A"/>
    <w:rsid w:val="00D16268"/>
    <w:rsid w:val="00D246A5"/>
    <w:rsid w:val="00D2470C"/>
    <w:rsid w:val="00D2608D"/>
    <w:rsid w:val="00D332C0"/>
    <w:rsid w:val="00D36E24"/>
    <w:rsid w:val="00D41569"/>
    <w:rsid w:val="00D50C75"/>
    <w:rsid w:val="00D569C6"/>
    <w:rsid w:val="00D62F7C"/>
    <w:rsid w:val="00D63F3B"/>
    <w:rsid w:val="00D654FD"/>
    <w:rsid w:val="00D71D47"/>
    <w:rsid w:val="00D723AB"/>
    <w:rsid w:val="00D841FC"/>
    <w:rsid w:val="00D87D1F"/>
    <w:rsid w:val="00D91950"/>
    <w:rsid w:val="00D91D7D"/>
    <w:rsid w:val="00D94871"/>
    <w:rsid w:val="00D970D3"/>
    <w:rsid w:val="00DA0B0B"/>
    <w:rsid w:val="00DA109C"/>
    <w:rsid w:val="00DA3219"/>
    <w:rsid w:val="00DB5DB3"/>
    <w:rsid w:val="00DC0C9B"/>
    <w:rsid w:val="00DC302A"/>
    <w:rsid w:val="00DC3199"/>
    <w:rsid w:val="00DC31ED"/>
    <w:rsid w:val="00DC427C"/>
    <w:rsid w:val="00DC492D"/>
    <w:rsid w:val="00DF0835"/>
    <w:rsid w:val="00E143FB"/>
    <w:rsid w:val="00E22816"/>
    <w:rsid w:val="00E22C41"/>
    <w:rsid w:val="00E368F3"/>
    <w:rsid w:val="00E42CAC"/>
    <w:rsid w:val="00E46B5B"/>
    <w:rsid w:val="00E54020"/>
    <w:rsid w:val="00E56900"/>
    <w:rsid w:val="00E60EAA"/>
    <w:rsid w:val="00E61F6C"/>
    <w:rsid w:val="00E6347C"/>
    <w:rsid w:val="00E652A7"/>
    <w:rsid w:val="00E6743D"/>
    <w:rsid w:val="00E7249D"/>
    <w:rsid w:val="00E75272"/>
    <w:rsid w:val="00E835FF"/>
    <w:rsid w:val="00E90BA1"/>
    <w:rsid w:val="00E919F0"/>
    <w:rsid w:val="00E923A5"/>
    <w:rsid w:val="00E92EC0"/>
    <w:rsid w:val="00E93BC0"/>
    <w:rsid w:val="00E951D2"/>
    <w:rsid w:val="00EA1646"/>
    <w:rsid w:val="00EA52AF"/>
    <w:rsid w:val="00EB4305"/>
    <w:rsid w:val="00EB5651"/>
    <w:rsid w:val="00EC7AA9"/>
    <w:rsid w:val="00ED13B6"/>
    <w:rsid w:val="00ED2418"/>
    <w:rsid w:val="00ED3082"/>
    <w:rsid w:val="00ED3AD1"/>
    <w:rsid w:val="00EE3FF2"/>
    <w:rsid w:val="00EE40E6"/>
    <w:rsid w:val="00EE43BD"/>
    <w:rsid w:val="00EE5E0A"/>
    <w:rsid w:val="00EF0305"/>
    <w:rsid w:val="00EF2950"/>
    <w:rsid w:val="00F00D99"/>
    <w:rsid w:val="00F134FB"/>
    <w:rsid w:val="00F43F31"/>
    <w:rsid w:val="00F46049"/>
    <w:rsid w:val="00F502B9"/>
    <w:rsid w:val="00F51443"/>
    <w:rsid w:val="00F61F99"/>
    <w:rsid w:val="00F654CC"/>
    <w:rsid w:val="00F67F93"/>
    <w:rsid w:val="00F7398A"/>
    <w:rsid w:val="00F75790"/>
    <w:rsid w:val="00F808A0"/>
    <w:rsid w:val="00F827F3"/>
    <w:rsid w:val="00FA4916"/>
    <w:rsid w:val="00FA6BEC"/>
    <w:rsid w:val="00FB66A1"/>
    <w:rsid w:val="00FB775D"/>
    <w:rsid w:val="00FC05B0"/>
    <w:rsid w:val="00FC3C46"/>
    <w:rsid w:val="00FD667F"/>
    <w:rsid w:val="00FE4728"/>
    <w:rsid w:val="00FE56E3"/>
    <w:rsid w:val="036756ED"/>
    <w:rsid w:val="039726CD"/>
    <w:rsid w:val="03CEE586"/>
    <w:rsid w:val="060E98A3"/>
    <w:rsid w:val="06217807"/>
    <w:rsid w:val="0636A326"/>
    <w:rsid w:val="067A95A7"/>
    <w:rsid w:val="071C80DF"/>
    <w:rsid w:val="0E344554"/>
    <w:rsid w:val="1363412D"/>
    <w:rsid w:val="13CBF654"/>
    <w:rsid w:val="14C366CC"/>
    <w:rsid w:val="162D8470"/>
    <w:rsid w:val="16CF1BA1"/>
    <w:rsid w:val="177F9CC3"/>
    <w:rsid w:val="178A596C"/>
    <w:rsid w:val="189BC585"/>
    <w:rsid w:val="1C6F29DE"/>
    <w:rsid w:val="1EA805BD"/>
    <w:rsid w:val="220B7AEA"/>
    <w:rsid w:val="25F2A22F"/>
    <w:rsid w:val="267AF14C"/>
    <w:rsid w:val="26FB1CDE"/>
    <w:rsid w:val="2725E2EC"/>
    <w:rsid w:val="28A02BBD"/>
    <w:rsid w:val="2911C1F8"/>
    <w:rsid w:val="2B50A155"/>
    <w:rsid w:val="2D911511"/>
    <w:rsid w:val="2DB69006"/>
    <w:rsid w:val="30BEECD6"/>
    <w:rsid w:val="31E73F89"/>
    <w:rsid w:val="32BB917F"/>
    <w:rsid w:val="333E69B1"/>
    <w:rsid w:val="362D60E6"/>
    <w:rsid w:val="36571B94"/>
    <w:rsid w:val="37CBC39D"/>
    <w:rsid w:val="37F0B7F1"/>
    <w:rsid w:val="3B745DB2"/>
    <w:rsid w:val="3C4187B6"/>
    <w:rsid w:val="3CFDD840"/>
    <w:rsid w:val="3E27785F"/>
    <w:rsid w:val="3F6B6118"/>
    <w:rsid w:val="409712AD"/>
    <w:rsid w:val="417C3683"/>
    <w:rsid w:val="46323239"/>
    <w:rsid w:val="4BBF757B"/>
    <w:rsid w:val="4D531AAF"/>
    <w:rsid w:val="4DA89D46"/>
    <w:rsid w:val="50DBBE7B"/>
    <w:rsid w:val="5116C1D6"/>
    <w:rsid w:val="518EB106"/>
    <w:rsid w:val="52569860"/>
    <w:rsid w:val="52EEE20B"/>
    <w:rsid w:val="58BAE847"/>
    <w:rsid w:val="59CFBE59"/>
    <w:rsid w:val="5A643CDB"/>
    <w:rsid w:val="5A746B5A"/>
    <w:rsid w:val="5FD063E4"/>
    <w:rsid w:val="5FECBFB4"/>
    <w:rsid w:val="619FB589"/>
    <w:rsid w:val="61D18B62"/>
    <w:rsid w:val="61FD0B79"/>
    <w:rsid w:val="646E9C5F"/>
    <w:rsid w:val="653157F2"/>
    <w:rsid w:val="66C8EEE3"/>
    <w:rsid w:val="68EC8B27"/>
    <w:rsid w:val="6A676A61"/>
    <w:rsid w:val="6AE4A9B4"/>
    <w:rsid w:val="6C54F2F3"/>
    <w:rsid w:val="6D679E5B"/>
    <w:rsid w:val="6F710CA0"/>
    <w:rsid w:val="700D0E2A"/>
    <w:rsid w:val="71BAEBD8"/>
    <w:rsid w:val="75EF05EB"/>
    <w:rsid w:val="797ACCF2"/>
    <w:rsid w:val="7BA95B04"/>
    <w:rsid w:val="7D5FE181"/>
    <w:rsid w:val="7E2B13E1"/>
    <w:rsid w:val="7E6CE437"/>
    <w:rsid w:val="7F22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bce"/>
    </o:shapedefaults>
    <o:shapelayout v:ext="edit">
      <o:idmap v:ext="edit" data="2"/>
    </o:shapelayout>
  </w:shapeDefaults>
  <w:decimalSymbol w:val="."/>
  <w:listSeparator w:val=","/>
  <w14:docId w14:val="55CEC9DF"/>
  <w15:docId w15:val="{A2EBBE64-1890-480D-91FF-5B38854C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color w:val="4E585D"/>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3288"/>
    <w:pPr>
      <w:tabs>
        <w:tab w:val="center" w:pos="4513"/>
        <w:tab w:val="right" w:pos="9026"/>
      </w:tabs>
    </w:pPr>
  </w:style>
  <w:style w:type="character" w:customStyle="1" w:styleId="HeaderChar">
    <w:name w:val="Header Char"/>
    <w:link w:val="Header"/>
    <w:rsid w:val="00373288"/>
    <w:rPr>
      <w:sz w:val="24"/>
      <w:szCs w:val="24"/>
      <w:lang w:eastAsia="en-US"/>
    </w:rPr>
  </w:style>
  <w:style w:type="paragraph" w:styleId="Footer">
    <w:name w:val="footer"/>
    <w:basedOn w:val="Normal"/>
    <w:link w:val="FooterChar"/>
    <w:uiPriority w:val="99"/>
    <w:rsid w:val="00373288"/>
    <w:pPr>
      <w:tabs>
        <w:tab w:val="center" w:pos="4513"/>
        <w:tab w:val="right" w:pos="9026"/>
      </w:tabs>
    </w:pPr>
  </w:style>
  <w:style w:type="character" w:customStyle="1" w:styleId="FooterChar">
    <w:name w:val="Footer Char"/>
    <w:link w:val="Footer"/>
    <w:uiPriority w:val="99"/>
    <w:rsid w:val="00373288"/>
    <w:rPr>
      <w:sz w:val="24"/>
      <w:szCs w:val="24"/>
      <w:lang w:eastAsia="en-US"/>
    </w:rPr>
  </w:style>
  <w:style w:type="paragraph" w:styleId="BalloonText">
    <w:name w:val="Balloon Text"/>
    <w:basedOn w:val="Normal"/>
    <w:link w:val="BalloonTextChar"/>
    <w:rsid w:val="00A93ECB"/>
    <w:rPr>
      <w:rFonts w:ascii="Tahoma" w:hAnsi="Tahoma" w:cs="Tahoma"/>
      <w:sz w:val="16"/>
      <w:szCs w:val="16"/>
    </w:rPr>
  </w:style>
  <w:style w:type="character" w:customStyle="1" w:styleId="BalloonTextChar">
    <w:name w:val="Balloon Text Char"/>
    <w:link w:val="BalloonText"/>
    <w:rsid w:val="00A93ECB"/>
    <w:rPr>
      <w:rFonts w:ascii="Tahoma" w:hAnsi="Tahoma" w:cs="Tahoma"/>
      <w:sz w:val="16"/>
      <w:szCs w:val="16"/>
      <w:lang w:eastAsia="en-US"/>
    </w:rPr>
  </w:style>
  <w:style w:type="paragraph" w:styleId="NormalWeb">
    <w:name w:val="Normal (Web)"/>
    <w:basedOn w:val="Normal"/>
    <w:uiPriority w:val="99"/>
    <w:rsid w:val="0051652F"/>
  </w:style>
  <w:style w:type="paragraph" w:customStyle="1" w:styleId="Heading33">
    <w:name w:val="Heading 33"/>
    <w:basedOn w:val="Normal"/>
    <w:rsid w:val="0051652F"/>
    <w:pPr>
      <w:spacing w:before="100" w:beforeAutospacing="1" w:after="75"/>
      <w:outlineLvl w:val="3"/>
    </w:pPr>
    <w:rPr>
      <w:rFonts w:ascii="Arial" w:hAnsi="Arial" w:cs="Arial"/>
      <w:b/>
      <w:bCs/>
      <w:sz w:val="18"/>
      <w:szCs w:val="18"/>
    </w:rPr>
  </w:style>
  <w:style w:type="character" w:styleId="Emphasis">
    <w:name w:val="Emphasis"/>
    <w:qFormat/>
    <w:rsid w:val="0051652F"/>
    <w:rPr>
      <w:i/>
      <w:iCs/>
    </w:rPr>
  </w:style>
  <w:style w:type="character" w:styleId="Strong">
    <w:name w:val="Strong"/>
    <w:qFormat/>
    <w:rsid w:val="0051652F"/>
    <w:rPr>
      <w:b/>
      <w:bCs/>
    </w:rPr>
  </w:style>
  <w:style w:type="paragraph" w:styleId="ListParagraph">
    <w:name w:val="List Paragraph"/>
    <w:basedOn w:val="Normal"/>
    <w:uiPriority w:val="34"/>
    <w:qFormat/>
    <w:rsid w:val="00275FE7"/>
    <w:pPr>
      <w:ind w:left="720"/>
      <w:contextualSpacing/>
    </w:pPr>
  </w:style>
  <w:style w:type="character" w:styleId="Hyperlink">
    <w:name w:val="Hyperlink"/>
    <w:basedOn w:val="DefaultParagraphFont"/>
    <w:uiPriority w:val="99"/>
    <w:rsid w:val="008407DC"/>
    <w:rPr>
      <w:color w:val="0563C1" w:themeColor="hyperlink"/>
      <w:u w:val="single"/>
    </w:rPr>
  </w:style>
  <w:style w:type="character" w:styleId="FollowedHyperlink">
    <w:name w:val="FollowedHyperlink"/>
    <w:basedOn w:val="DefaultParagraphFont"/>
    <w:rsid w:val="00B91BAB"/>
    <w:rPr>
      <w:color w:val="954F72" w:themeColor="followedHyperlink"/>
      <w:u w:val="single"/>
    </w:rPr>
  </w:style>
  <w:style w:type="character" w:styleId="CommentReference">
    <w:name w:val="annotation reference"/>
    <w:basedOn w:val="DefaultParagraphFont"/>
    <w:rsid w:val="00DC427C"/>
    <w:rPr>
      <w:sz w:val="16"/>
      <w:szCs w:val="16"/>
    </w:rPr>
  </w:style>
  <w:style w:type="paragraph" w:styleId="CommentText">
    <w:name w:val="annotation text"/>
    <w:basedOn w:val="Normal"/>
    <w:link w:val="CommentTextChar"/>
    <w:rsid w:val="00DC427C"/>
    <w:rPr>
      <w:sz w:val="20"/>
      <w:szCs w:val="20"/>
    </w:rPr>
  </w:style>
  <w:style w:type="character" w:customStyle="1" w:styleId="CommentTextChar">
    <w:name w:val="Comment Text Char"/>
    <w:basedOn w:val="DefaultParagraphFont"/>
    <w:link w:val="CommentText"/>
    <w:rsid w:val="00DC427C"/>
    <w:rPr>
      <w:lang w:eastAsia="en-US"/>
    </w:rPr>
  </w:style>
  <w:style w:type="paragraph" w:styleId="CommentSubject">
    <w:name w:val="annotation subject"/>
    <w:basedOn w:val="CommentText"/>
    <w:next w:val="CommentText"/>
    <w:link w:val="CommentSubjectChar"/>
    <w:rsid w:val="00DC427C"/>
    <w:rPr>
      <w:b/>
      <w:bCs/>
    </w:rPr>
  </w:style>
  <w:style w:type="character" w:customStyle="1" w:styleId="CommentSubjectChar">
    <w:name w:val="Comment Subject Char"/>
    <w:basedOn w:val="CommentTextChar"/>
    <w:link w:val="CommentSubject"/>
    <w:rsid w:val="00DC427C"/>
    <w:rPr>
      <w:b/>
      <w:bCs/>
      <w:lang w:eastAsia="en-US"/>
    </w:rPr>
  </w:style>
  <w:style w:type="character" w:styleId="UnresolvedMention">
    <w:name w:val="Unresolved Mention"/>
    <w:basedOn w:val="DefaultParagraphFont"/>
    <w:uiPriority w:val="99"/>
    <w:semiHidden/>
    <w:unhideWhenUsed/>
    <w:rsid w:val="00B475E4"/>
    <w:rPr>
      <w:color w:val="605E5C"/>
      <w:shd w:val="clear" w:color="auto" w:fill="E1DFDD"/>
    </w:rPr>
  </w:style>
  <w:style w:type="paragraph" w:styleId="Revision">
    <w:name w:val="Revision"/>
    <w:hidden/>
    <w:uiPriority w:val="99"/>
    <w:semiHidden/>
    <w:rsid w:val="00BC3D49"/>
  </w:style>
  <w:style w:type="character" w:customStyle="1" w:styleId="normaltextrun">
    <w:name w:val="normaltextrun"/>
    <w:basedOn w:val="DefaultParagraphFont"/>
    <w:rsid w:val="00570AE7"/>
  </w:style>
  <w:style w:type="character" w:customStyle="1" w:styleId="eop">
    <w:name w:val="eop"/>
    <w:basedOn w:val="DefaultParagraphFont"/>
    <w:rsid w:val="0057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0726">
      <w:bodyDiv w:val="1"/>
      <w:marLeft w:val="0"/>
      <w:marRight w:val="0"/>
      <w:marTop w:val="0"/>
      <w:marBottom w:val="0"/>
      <w:divBdr>
        <w:top w:val="none" w:sz="0" w:space="0" w:color="auto"/>
        <w:left w:val="none" w:sz="0" w:space="0" w:color="auto"/>
        <w:bottom w:val="none" w:sz="0" w:space="0" w:color="auto"/>
        <w:right w:val="none" w:sz="0" w:space="0" w:color="auto"/>
      </w:divBdr>
    </w:div>
    <w:div w:id="488641515">
      <w:bodyDiv w:val="1"/>
      <w:marLeft w:val="0"/>
      <w:marRight w:val="0"/>
      <w:marTop w:val="0"/>
      <w:marBottom w:val="0"/>
      <w:divBdr>
        <w:top w:val="none" w:sz="0" w:space="0" w:color="auto"/>
        <w:left w:val="none" w:sz="0" w:space="0" w:color="auto"/>
        <w:bottom w:val="none" w:sz="0" w:space="0" w:color="auto"/>
        <w:right w:val="none" w:sz="0" w:space="0" w:color="auto"/>
      </w:divBdr>
    </w:div>
    <w:div w:id="787352376">
      <w:bodyDiv w:val="1"/>
      <w:marLeft w:val="0"/>
      <w:marRight w:val="0"/>
      <w:marTop w:val="0"/>
      <w:marBottom w:val="0"/>
      <w:divBdr>
        <w:top w:val="none" w:sz="0" w:space="0" w:color="auto"/>
        <w:left w:val="none" w:sz="0" w:space="0" w:color="auto"/>
        <w:bottom w:val="none" w:sz="0" w:space="0" w:color="auto"/>
        <w:right w:val="none" w:sz="0" w:space="0" w:color="auto"/>
      </w:divBdr>
    </w:div>
    <w:div w:id="1073970730">
      <w:bodyDiv w:val="1"/>
      <w:marLeft w:val="0"/>
      <w:marRight w:val="0"/>
      <w:marTop w:val="0"/>
      <w:marBottom w:val="0"/>
      <w:divBdr>
        <w:top w:val="none" w:sz="0" w:space="0" w:color="auto"/>
        <w:left w:val="none" w:sz="0" w:space="0" w:color="auto"/>
        <w:bottom w:val="none" w:sz="0" w:space="0" w:color="auto"/>
        <w:right w:val="none" w:sz="0" w:space="0" w:color="auto"/>
      </w:divBdr>
    </w:div>
    <w:div w:id="1174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7" ma:contentTypeDescription="Create a new document." ma:contentTypeScope="" ma:versionID="0520adfd3b84fc4d25f0a69b8341a554">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a6d6c9b59dca1ffdfff72304bc16c3b"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Props1.xml><?xml version="1.0" encoding="utf-8"?>
<ds:datastoreItem xmlns:ds="http://schemas.openxmlformats.org/officeDocument/2006/customXml" ds:itemID="{04A1AD82-65F9-44AE-9098-ACB05A8B56A9}">
  <ds:schemaRefs>
    <ds:schemaRef ds:uri="http://schemas.openxmlformats.org/officeDocument/2006/bibliography"/>
  </ds:schemaRefs>
</ds:datastoreItem>
</file>

<file path=customXml/itemProps2.xml><?xml version="1.0" encoding="utf-8"?>
<ds:datastoreItem xmlns:ds="http://schemas.openxmlformats.org/officeDocument/2006/customXml" ds:itemID="{01A8C3B1-BA53-4E9C-AC39-B4A693CE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f18ef-4477-4409-a57e-d3966f2f83a4"/>
    <ds:schemaRef ds:uri="e6202fc6-83e5-462c-bd66-b369fc9a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6EB0-8A18-4380-A70A-2382915FE99D}">
  <ds:schemaRefs>
    <ds:schemaRef ds:uri="http://schemas.microsoft.com/sharepoint/v3/contenttype/forms"/>
  </ds:schemaRefs>
</ds:datastoreItem>
</file>

<file path=customXml/itemProps4.xml><?xml version="1.0" encoding="utf-8"?>
<ds:datastoreItem xmlns:ds="http://schemas.openxmlformats.org/officeDocument/2006/customXml" ds:itemID="{164E06D7-C0B2-4B75-BF10-80A8E3C3C515}">
  <ds:schemaRefs>
    <ds:schemaRef ds:uri="http://schemas.microsoft.com/office/2006/metadata/properties"/>
    <ds:schemaRef ds:uri="http://schemas.microsoft.com/office/infopath/2007/PartnerControls"/>
    <ds:schemaRef ds:uri="808f18ef-4477-4409-a57e-d3966f2f83a4"/>
    <ds:schemaRef ds:uri="e6202fc6-83e5-462c-bd66-b369fc9a4c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4</DocSecurity>
  <Lines>21</Lines>
  <Paragraphs>6</Paragraphs>
  <ScaleCrop>false</ScaleCrop>
  <Company>The Royal Household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subject/>
  <dc:creator>Sarah Horton</dc:creator>
  <cp:keywords>UNCLASSIFIED</cp:keywords>
  <cp:lastModifiedBy>Sarah Turner</cp:lastModifiedBy>
  <cp:revision>4</cp:revision>
  <cp:lastPrinted>2024-08-08T18:36:00Z</cp:lastPrinted>
  <dcterms:created xsi:type="dcterms:W3CDTF">2024-09-06T17:43:00Z</dcterms:created>
  <dcterms:modified xsi:type="dcterms:W3CDTF">2024-09-06T17:45:00Z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7f2e4333-7210-4e2e-982a-742c5f3ed6d3</vt:lpwstr>
  </property>
  <property fmtid="{D5CDD505-2E9C-101B-9397-08002B2CF9AE}" pid="3" name="TheRoyalHouseholdRoyal Household">
    <vt:lpwstr>UNCLASSIFIED</vt:lpwstr>
  </property>
  <property fmtid="{D5CDD505-2E9C-101B-9397-08002B2CF9AE}" pid="4" name="TheRoyalHouseholdSensitivity">
    <vt:lpwstr>Unclassified</vt:lpwstr>
  </property>
  <property fmtid="{D5CDD505-2E9C-101B-9397-08002B2CF9AE}" pid="5" name="ContentTypeId">
    <vt:lpwstr>0x010100E2718ED2156708408B6C80D33E515DCC</vt:lpwstr>
  </property>
  <property fmtid="{D5CDD505-2E9C-101B-9397-08002B2CF9AE}" pid="6" name="Order">
    <vt:r8>12566700</vt:r8>
  </property>
  <property fmtid="{D5CDD505-2E9C-101B-9397-08002B2CF9AE}" pid="7" name="MediaServiceImageTags">
    <vt:lpwstr/>
  </property>
  <property fmtid="{D5CDD505-2E9C-101B-9397-08002B2CF9AE}" pid="8" name="TheRoyalHouseholdRH">
    <vt:lpwstr>Household</vt:lpwstr>
  </property>
  <property fmtid="{D5CDD505-2E9C-101B-9397-08002B2CF9AE}" pid="9" name="TheRoyalHouseholdSensitivityHousehold">
    <vt:lpwstr>Unclassified</vt:lpwstr>
  </property>
</Properties>
</file>